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D8B97" w14:textId="77777777" w:rsidR="007F40B5" w:rsidRDefault="004263B5" w:rsidP="007F40B5">
      <w:pPr>
        <w:jc w:val="both"/>
        <w:rPr>
          <w:color w:val="FFFFFF" w:themeColor="background1"/>
          <w:sz w:val="36"/>
          <w:szCs w:val="36"/>
          <w:highlight w:val="black"/>
        </w:rPr>
      </w:pPr>
      <w:r w:rsidRPr="004263B5">
        <w:rPr>
          <w:color w:val="FFFFFF" w:themeColor="background1"/>
          <w:sz w:val="36"/>
          <w:szCs w:val="36"/>
          <w:highlight w:val="black"/>
        </w:rPr>
        <w:t xml:space="preserve">Tentoonstelling over </w:t>
      </w:r>
      <w:r w:rsidR="007F40B5">
        <w:rPr>
          <w:color w:val="FFFFFF" w:themeColor="background1"/>
          <w:sz w:val="36"/>
          <w:szCs w:val="36"/>
          <w:highlight w:val="black"/>
        </w:rPr>
        <w:t xml:space="preserve">de Cultuur van de kerk, </w:t>
      </w:r>
    </w:p>
    <w:p w14:paraId="73827D9B" w14:textId="5EF4D5DB" w:rsidR="009850AF" w:rsidRDefault="004263B5" w:rsidP="007F40B5">
      <w:pPr>
        <w:jc w:val="both"/>
        <w:rPr>
          <w:color w:val="FFFFFF" w:themeColor="background1"/>
          <w:sz w:val="36"/>
          <w:szCs w:val="36"/>
        </w:rPr>
      </w:pPr>
      <w:proofErr w:type="gramStart"/>
      <w:r w:rsidRPr="004263B5">
        <w:rPr>
          <w:color w:val="FFFFFF" w:themeColor="background1"/>
          <w:sz w:val="36"/>
          <w:szCs w:val="36"/>
          <w:highlight w:val="black"/>
        </w:rPr>
        <w:t>de</w:t>
      </w:r>
      <w:proofErr w:type="gramEnd"/>
      <w:r w:rsidRPr="004263B5">
        <w:rPr>
          <w:color w:val="FFFFFF" w:themeColor="background1"/>
          <w:sz w:val="36"/>
          <w:szCs w:val="36"/>
          <w:highlight w:val="black"/>
        </w:rPr>
        <w:t xml:space="preserve"> Middeleeuwen.</w:t>
      </w:r>
    </w:p>
    <w:p w14:paraId="1F63E948" w14:textId="225480B8" w:rsidR="007F40B5" w:rsidRPr="004263B5" w:rsidRDefault="007F40B5" w:rsidP="007F40B5">
      <w:pPr>
        <w:jc w:val="both"/>
        <w:rPr>
          <w:color w:val="FFFFFF" w:themeColor="background1"/>
          <w:sz w:val="36"/>
          <w:szCs w:val="36"/>
        </w:rPr>
      </w:pPr>
    </w:p>
    <w:p w14:paraId="65E40140" w14:textId="52876678" w:rsidR="004263B5" w:rsidRDefault="004263B5">
      <w:pPr>
        <w:rPr>
          <w:color w:val="FFFFFF" w:themeColor="background1"/>
        </w:rPr>
      </w:pPr>
    </w:p>
    <w:p w14:paraId="06B3DBD8" w14:textId="2F72F7AA" w:rsidR="004263B5" w:rsidRDefault="007F40B5">
      <w:pPr>
        <w:rPr>
          <w:color w:val="000000" w:themeColor="text1"/>
        </w:rPr>
      </w:pPr>
      <w:r>
        <w:rPr>
          <w:noProof/>
          <w:color w:val="000000" w:themeColor="text1"/>
        </w:rPr>
        <w:drawing>
          <wp:anchor distT="0" distB="0" distL="114300" distR="114300" simplePos="0" relativeHeight="251658240" behindDoc="0" locked="0" layoutInCell="1" allowOverlap="1" wp14:anchorId="66EE6BD5" wp14:editId="69C2D2A5">
            <wp:simplePos x="0" y="0"/>
            <wp:positionH relativeFrom="margin">
              <wp:posOffset>-40005</wp:posOffset>
            </wp:positionH>
            <wp:positionV relativeFrom="margin">
              <wp:posOffset>1072216</wp:posOffset>
            </wp:positionV>
            <wp:extent cx="840105" cy="1050290"/>
            <wp:effectExtent l="0" t="0" r="0" b="3810"/>
            <wp:wrapSquare wrapText="bothSides"/>
            <wp:docPr id="1888178162" name="Afbeelding 1" descr="Afbeelding met Menselijk gezicht, persoon, portret, stropd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78162" name="Afbeelding 1" descr="Afbeelding met Menselijk gezicht, persoon, portret, stropdas&#10;&#10;Automatisch gegenereerde beschrijving"/>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840105" cy="1050290"/>
                    </a:xfrm>
                    <a:prstGeom prst="rect">
                      <a:avLst/>
                    </a:prstGeom>
                  </pic:spPr>
                </pic:pic>
              </a:graphicData>
            </a:graphic>
            <wp14:sizeRelH relativeFrom="margin">
              <wp14:pctWidth>0</wp14:pctWidth>
            </wp14:sizeRelH>
            <wp14:sizeRelV relativeFrom="margin">
              <wp14:pctHeight>0</wp14:pctHeight>
            </wp14:sizeRelV>
          </wp:anchor>
        </w:drawing>
      </w:r>
      <w:r w:rsidR="004263B5">
        <w:rPr>
          <w:color w:val="000000" w:themeColor="text1"/>
        </w:rPr>
        <w:t>Een grote kunstverzamelaar heeft door de jaren heen een uitgebreide kunstcollectie opgebouwd met middeleeuwse kunst. Deze wil hij graag tentoonstellen. Hij heeft hiervoor een ruimte gehuurd met drie zalen. 13 van de werken wil hij daarin tentoonstellen.</w:t>
      </w:r>
    </w:p>
    <w:p w14:paraId="762091C2" w14:textId="099C3191" w:rsidR="004263B5" w:rsidRDefault="004263B5">
      <w:pPr>
        <w:rPr>
          <w:color w:val="000000" w:themeColor="text1"/>
        </w:rPr>
      </w:pPr>
      <w:r>
        <w:rPr>
          <w:color w:val="000000" w:themeColor="text1"/>
        </w:rPr>
        <w:t>Zelf heeft hij geen tijd om de tentoonstelling in te richten en wilt graag jullie advies over hoe de tentoonstelling er volgens jullie uit zou komen te zien.</w:t>
      </w:r>
    </w:p>
    <w:p w14:paraId="739F4C0B" w14:textId="77777777" w:rsidR="004263B5" w:rsidRDefault="004263B5">
      <w:pPr>
        <w:rPr>
          <w:color w:val="000000" w:themeColor="text1"/>
        </w:rPr>
      </w:pPr>
    </w:p>
    <w:p w14:paraId="3330D097" w14:textId="66DFFB47" w:rsidR="004263B5" w:rsidRDefault="004263B5">
      <w:pPr>
        <w:rPr>
          <w:color w:val="000000" w:themeColor="text1"/>
        </w:rPr>
      </w:pPr>
      <w:r>
        <w:rPr>
          <w:color w:val="000000" w:themeColor="text1"/>
        </w:rPr>
        <w:t>Ook wil hij graag dat er in elke zaal passende middeleeuwse muziek te horen is. Hij heeft hiervoor een aantal muziekstukken uit zi</w:t>
      </w:r>
      <w:r w:rsidR="004B7ECB">
        <w:rPr>
          <w:color w:val="000000" w:themeColor="text1"/>
        </w:rPr>
        <w:t>j</w:t>
      </w:r>
      <w:r>
        <w:rPr>
          <w:color w:val="000000" w:themeColor="text1"/>
        </w:rPr>
        <w:t>n verzameling waaruit jullie kunnen kiezen.</w:t>
      </w:r>
    </w:p>
    <w:p w14:paraId="42978B57" w14:textId="77777777" w:rsidR="004263B5" w:rsidRPr="004B7ECB" w:rsidRDefault="004263B5">
      <w:pPr>
        <w:rPr>
          <w:color w:val="FFFFFF" w:themeColor="background1"/>
        </w:rPr>
      </w:pPr>
    </w:p>
    <w:p w14:paraId="560203D5" w14:textId="330A2AE1" w:rsidR="004B7ECB" w:rsidRPr="00695F04" w:rsidRDefault="004B7ECB" w:rsidP="004B7ECB">
      <w:pPr>
        <w:rPr>
          <w:bCs/>
          <w:color w:val="FFFFFF" w:themeColor="background1"/>
          <w:sz w:val="28"/>
          <w:szCs w:val="28"/>
        </w:rPr>
      </w:pPr>
      <w:r w:rsidRPr="009912DB">
        <w:rPr>
          <w:bCs/>
          <w:color w:val="FFFFFF" w:themeColor="background1"/>
          <w:sz w:val="28"/>
          <w:szCs w:val="28"/>
          <w:highlight w:val="black"/>
        </w:rPr>
        <w:t>De opdrach</w:t>
      </w:r>
      <w:r w:rsidR="009912DB" w:rsidRPr="009912DB">
        <w:rPr>
          <w:bCs/>
          <w:color w:val="FFFFFF" w:themeColor="background1"/>
          <w:sz w:val="28"/>
          <w:szCs w:val="28"/>
          <w:highlight w:val="black"/>
        </w:rPr>
        <w:t>t:</w:t>
      </w:r>
    </w:p>
    <w:p w14:paraId="44C15094" w14:textId="77777777" w:rsidR="004B7ECB" w:rsidRDefault="004B7ECB" w:rsidP="004B7ECB">
      <w:pPr>
        <w:rPr>
          <w:b/>
        </w:rPr>
      </w:pPr>
    </w:p>
    <w:p w14:paraId="42BE0827" w14:textId="2C9FA62F" w:rsidR="008A1283" w:rsidRDefault="008A1283" w:rsidP="004B7ECB">
      <w:pPr>
        <w:rPr>
          <w:b/>
        </w:rPr>
      </w:pPr>
      <w:r>
        <w:rPr>
          <w:b/>
        </w:rPr>
        <w:t>Theorie:</w:t>
      </w:r>
    </w:p>
    <w:p w14:paraId="457B6E4C" w14:textId="096D6637" w:rsidR="004B7ECB" w:rsidRDefault="004B7ECB" w:rsidP="004B7ECB">
      <w:r>
        <w:t>Jullie gaan in tweetallen</w:t>
      </w:r>
      <w:r w:rsidR="007F40B5">
        <w:t>,</w:t>
      </w:r>
      <w:r>
        <w:t xml:space="preserve"> op papier, een tentoonstelling maken met de werken van de kunstverzamelaar, de tentoonstelling over </w:t>
      </w:r>
      <w:r w:rsidRPr="006E3FE3">
        <w:rPr>
          <w:i/>
        </w:rPr>
        <w:t>de Cultuur van de Kerk</w:t>
      </w:r>
      <w:r>
        <w:rPr>
          <w:i/>
        </w:rPr>
        <w:t xml:space="preserve">, de </w:t>
      </w:r>
      <w:r w:rsidR="00D4151B">
        <w:rPr>
          <w:i/>
        </w:rPr>
        <w:t>M</w:t>
      </w:r>
      <w:r>
        <w:rPr>
          <w:i/>
        </w:rPr>
        <w:t>iddeleeuwen</w:t>
      </w:r>
      <w:r>
        <w:t>. Bij de inrichtingen maken jullie gebruik van het werk en muziek van deze verzamelaar dat in deze opdracht aan jullie wordt voorgelegd.</w:t>
      </w:r>
    </w:p>
    <w:p w14:paraId="30E27A4E" w14:textId="77777777" w:rsidR="004B7ECB" w:rsidRDefault="004B7ECB" w:rsidP="004B7ECB"/>
    <w:p w14:paraId="3A2218B3" w14:textId="282056A7" w:rsidR="008A1283" w:rsidRDefault="004B7ECB" w:rsidP="008A1283">
      <w:pPr>
        <w:pStyle w:val="Lijstalinea"/>
        <w:numPr>
          <w:ilvl w:val="0"/>
          <w:numId w:val="8"/>
        </w:numPr>
      </w:pPr>
      <w:r w:rsidRPr="008E009D">
        <w:t xml:space="preserve">Jullie hebben zelf voor de inrichting gezorgd en weten veel te vertellen over wat er te zien en ook te horen is. </w:t>
      </w:r>
    </w:p>
    <w:p w14:paraId="10D0D609" w14:textId="23688100" w:rsidR="008A1283" w:rsidRDefault="004B7ECB" w:rsidP="008A1283">
      <w:pPr>
        <w:pStyle w:val="Lijstalinea"/>
        <w:numPr>
          <w:ilvl w:val="0"/>
          <w:numId w:val="8"/>
        </w:numPr>
      </w:pPr>
      <w:r w:rsidRPr="008E009D">
        <w:t>Jull</w:t>
      </w:r>
      <w:r w:rsidR="008E009D" w:rsidRPr="008E009D">
        <w:t xml:space="preserve">ie hebben nagedacht over een titel voor de tentoonstelling en voor de thema’s in de zalen. </w:t>
      </w:r>
    </w:p>
    <w:p w14:paraId="12B6BF67" w14:textId="5EC12E63" w:rsidR="008A1283" w:rsidRDefault="008E009D" w:rsidP="008A1283">
      <w:pPr>
        <w:pStyle w:val="Lijstalinea"/>
        <w:numPr>
          <w:ilvl w:val="0"/>
          <w:numId w:val="8"/>
        </w:numPr>
      </w:pPr>
      <w:r w:rsidRPr="008E009D">
        <w:t xml:space="preserve">Jullie kunnen uitleggen waarom de gekozen kunstwerken en muziek passen binnen een thema in de betreffende zaal. </w:t>
      </w:r>
    </w:p>
    <w:p w14:paraId="2B4320F1" w14:textId="4970EC63" w:rsidR="004B7ECB" w:rsidRPr="008E009D" w:rsidRDefault="008E009D" w:rsidP="008A1283">
      <w:pPr>
        <w:pStyle w:val="Lijstalinea"/>
        <w:numPr>
          <w:ilvl w:val="0"/>
          <w:numId w:val="8"/>
        </w:numPr>
      </w:pPr>
      <w:r w:rsidRPr="008E009D">
        <w:t>Tijdens de eindpresentatie ‘leiden jullie ons rond’ door jullie tentoonstelling en vertellen jullie over de gemaakte keuzes.</w:t>
      </w:r>
    </w:p>
    <w:p w14:paraId="59FC24DD" w14:textId="2CFB9A0E" w:rsidR="008E009D" w:rsidRPr="008A1283" w:rsidRDefault="008A1283" w:rsidP="004B7ECB">
      <w:pPr>
        <w:rPr>
          <w:b/>
          <w:bCs/>
        </w:rPr>
      </w:pPr>
      <w:r w:rsidRPr="008A1283">
        <w:rPr>
          <w:b/>
          <w:bCs/>
        </w:rPr>
        <w:t>Praktijk:</w:t>
      </w:r>
    </w:p>
    <w:p w14:paraId="49539464" w14:textId="77777777" w:rsidR="004B7ECB" w:rsidRPr="008E009D" w:rsidRDefault="004B7ECB" w:rsidP="004B7ECB">
      <w:pPr>
        <w:pStyle w:val="Geenafstand"/>
        <w:rPr>
          <w:sz w:val="24"/>
          <w:szCs w:val="24"/>
        </w:rPr>
      </w:pPr>
      <w:r w:rsidRPr="008E009D">
        <w:rPr>
          <w:sz w:val="24"/>
          <w:szCs w:val="24"/>
        </w:rPr>
        <w:t>Naast dit theoretische deel maken jullie voor de openingszaal een modern (abstract) kunstwerk met als inspiratiebron de werken uit de tentoonstelling.</w:t>
      </w:r>
    </w:p>
    <w:p w14:paraId="1BBD5854" w14:textId="77777777" w:rsidR="008A1283" w:rsidRDefault="004B7ECB" w:rsidP="004B7ECB">
      <w:pPr>
        <w:pStyle w:val="Geenafstand"/>
        <w:rPr>
          <w:sz w:val="24"/>
          <w:szCs w:val="24"/>
        </w:rPr>
      </w:pPr>
      <w:r w:rsidRPr="008E009D">
        <w:rPr>
          <w:sz w:val="24"/>
          <w:szCs w:val="24"/>
        </w:rPr>
        <w:t>Dit werk bouw je op (ware grote) door</w:t>
      </w:r>
      <w:r w:rsidR="008E009D" w:rsidRPr="008E009D">
        <w:rPr>
          <w:sz w:val="24"/>
          <w:szCs w:val="24"/>
        </w:rPr>
        <w:t xml:space="preserve"> </w:t>
      </w:r>
      <w:r w:rsidRPr="008E009D">
        <w:rPr>
          <w:sz w:val="24"/>
          <w:szCs w:val="24"/>
        </w:rPr>
        <w:t>middel van het in elkaar schuiven (door middel van</w:t>
      </w:r>
      <w:r w:rsidR="008E009D" w:rsidRPr="008E009D">
        <w:rPr>
          <w:sz w:val="24"/>
          <w:szCs w:val="24"/>
        </w:rPr>
        <w:t xml:space="preserve"> het maken van </w:t>
      </w:r>
      <w:r w:rsidRPr="008E009D">
        <w:rPr>
          <w:sz w:val="24"/>
          <w:szCs w:val="24"/>
        </w:rPr>
        <w:t xml:space="preserve">gleuven) van de kartonnen delen. </w:t>
      </w:r>
    </w:p>
    <w:p w14:paraId="2670AE2D" w14:textId="4B51C9F3" w:rsidR="004B7ECB" w:rsidRPr="008E009D" w:rsidRDefault="004B7ECB" w:rsidP="004B7ECB">
      <w:pPr>
        <w:pStyle w:val="Geenafstand"/>
        <w:rPr>
          <w:sz w:val="24"/>
          <w:szCs w:val="24"/>
        </w:rPr>
      </w:pPr>
      <w:r w:rsidRPr="008E009D">
        <w:rPr>
          <w:sz w:val="24"/>
          <w:szCs w:val="24"/>
        </w:rPr>
        <w:t xml:space="preserve">Over hoe je de delen hebt vormgegeven is nagedacht, wat beelden de gebruikte vormen uit of </w:t>
      </w:r>
      <w:r w:rsidR="008E009D" w:rsidRPr="008E009D">
        <w:rPr>
          <w:sz w:val="24"/>
          <w:szCs w:val="24"/>
        </w:rPr>
        <w:t xml:space="preserve">wat </w:t>
      </w:r>
      <w:r w:rsidRPr="008E009D">
        <w:rPr>
          <w:sz w:val="24"/>
          <w:szCs w:val="24"/>
        </w:rPr>
        <w:t>voor symboliek hebben de gebruikte kleuren?</w:t>
      </w:r>
    </w:p>
    <w:p w14:paraId="4BD6B2C3" w14:textId="77777777" w:rsidR="004B7ECB" w:rsidRPr="008E009D" w:rsidRDefault="004B7ECB" w:rsidP="004B7ECB">
      <w:pPr>
        <w:pStyle w:val="Geenafstand"/>
        <w:rPr>
          <w:sz w:val="24"/>
          <w:szCs w:val="24"/>
        </w:rPr>
      </w:pPr>
      <w:r w:rsidRPr="008E009D">
        <w:rPr>
          <w:sz w:val="24"/>
          <w:szCs w:val="24"/>
        </w:rPr>
        <w:t>Mocht je een ander idee hebben om je kunstwerk te maken, is dat natuurlijk in overleg altijd mogelijk.</w:t>
      </w:r>
    </w:p>
    <w:p w14:paraId="03A01AC2" w14:textId="77777777" w:rsidR="008E009D" w:rsidRPr="008E009D" w:rsidRDefault="008E009D" w:rsidP="004B7ECB">
      <w:pPr>
        <w:pStyle w:val="Geenafstand"/>
        <w:rPr>
          <w:sz w:val="24"/>
          <w:szCs w:val="24"/>
        </w:rPr>
      </w:pPr>
    </w:p>
    <w:p w14:paraId="1C96D36E" w14:textId="543FA732" w:rsidR="008E009D" w:rsidRPr="008E009D" w:rsidRDefault="008E009D" w:rsidP="004B7ECB">
      <w:pPr>
        <w:pStyle w:val="Geenafstand"/>
        <w:rPr>
          <w:sz w:val="24"/>
          <w:szCs w:val="24"/>
        </w:rPr>
      </w:pPr>
      <w:r w:rsidRPr="008E009D">
        <w:rPr>
          <w:sz w:val="24"/>
          <w:szCs w:val="24"/>
        </w:rPr>
        <w:t>De benodigde middelen als plattegrond en schilderijen zitten in</w:t>
      </w:r>
      <w:r>
        <w:rPr>
          <w:sz w:val="24"/>
          <w:szCs w:val="24"/>
        </w:rPr>
        <w:t xml:space="preserve"> de opdracht en worden voor jullie geprint om mee te werken. Er is een lijst toegevoegd met muziekstukken.</w:t>
      </w:r>
    </w:p>
    <w:p w14:paraId="618DBD43" w14:textId="77777777" w:rsidR="008E009D" w:rsidRDefault="008E009D" w:rsidP="004B7ECB">
      <w:pPr>
        <w:rPr>
          <w:b/>
        </w:rPr>
      </w:pPr>
    </w:p>
    <w:p w14:paraId="71A6133B" w14:textId="77777777" w:rsidR="008A1283" w:rsidRDefault="008A1283" w:rsidP="004B7ECB">
      <w:pPr>
        <w:rPr>
          <w:b/>
        </w:rPr>
      </w:pPr>
    </w:p>
    <w:p w14:paraId="15A2A3F6" w14:textId="4B35441C" w:rsidR="008E009D" w:rsidRPr="00695F04" w:rsidRDefault="00695F04" w:rsidP="008E009D">
      <w:pPr>
        <w:rPr>
          <w:bCs/>
          <w:color w:val="FFFFFF" w:themeColor="background1"/>
          <w:sz w:val="28"/>
          <w:szCs w:val="28"/>
        </w:rPr>
      </w:pPr>
      <w:r w:rsidRPr="009912DB">
        <w:rPr>
          <w:bCs/>
          <w:color w:val="FFFFFF" w:themeColor="background1"/>
          <w:sz w:val="28"/>
          <w:szCs w:val="28"/>
          <w:highlight w:val="black"/>
        </w:rPr>
        <w:lastRenderedPageBreak/>
        <w:t>Hoofdvragen</w:t>
      </w:r>
      <w:r w:rsidR="009912DB" w:rsidRPr="009912DB">
        <w:rPr>
          <w:bCs/>
          <w:color w:val="FFFFFF" w:themeColor="background1"/>
          <w:sz w:val="28"/>
          <w:szCs w:val="28"/>
          <w:highlight w:val="black"/>
        </w:rPr>
        <w:t>:</w:t>
      </w:r>
    </w:p>
    <w:p w14:paraId="00DA0DC0" w14:textId="61A38491" w:rsidR="004B7ECB" w:rsidRPr="008A1283" w:rsidRDefault="004B7ECB" w:rsidP="004B7ECB">
      <w:pPr>
        <w:rPr>
          <w:sz w:val="22"/>
          <w:szCs w:val="22"/>
        </w:rPr>
      </w:pPr>
      <w:r>
        <w:rPr>
          <w:b/>
        </w:rPr>
        <w:br/>
      </w:r>
      <w:r w:rsidRPr="008A1283">
        <w:rPr>
          <w:sz w:val="22"/>
          <w:szCs w:val="22"/>
        </w:rPr>
        <w:t>Welk thema krijg</w:t>
      </w:r>
      <w:r w:rsidR="007F40B5" w:rsidRPr="008A1283">
        <w:rPr>
          <w:sz w:val="22"/>
          <w:szCs w:val="22"/>
        </w:rPr>
        <w:t>en</w:t>
      </w:r>
      <w:r w:rsidR="00695F04" w:rsidRPr="008A1283">
        <w:rPr>
          <w:sz w:val="22"/>
          <w:szCs w:val="22"/>
        </w:rPr>
        <w:t xml:space="preserve"> de zalen</w:t>
      </w:r>
      <w:r w:rsidR="008A1283" w:rsidRPr="008A1283">
        <w:rPr>
          <w:sz w:val="22"/>
          <w:szCs w:val="22"/>
        </w:rPr>
        <w:t xml:space="preserve"> (en waarom)</w:t>
      </w:r>
      <w:r w:rsidRPr="008A1283">
        <w:rPr>
          <w:sz w:val="22"/>
          <w:szCs w:val="22"/>
        </w:rPr>
        <w:t xml:space="preserve">? </w:t>
      </w:r>
      <w:r w:rsidRPr="008A1283">
        <w:rPr>
          <w:sz w:val="22"/>
          <w:szCs w:val="22"/>
        </w:rPr>
        <w:br/>
        <w:t>Welke werken worden er uiteindelijk tentoongesteld</w:t>
      </w:r>
      <w:r w:rsidR="008A1283" w:rsidRPr="008A1283">
        <w:rPr>
          <w:sz w:val="22"/>
          <w:szCs w:val="22"/>
        </w:rPr>
        <w:t xml:space="preserve"> (en waarom)</w:t>
      </w:r>
      <w:r w:rsidRPr="008A1283">
        <w:rPr>
          <w:sz w:val="22"/>
          <w:szCs w:val="22"/>
        </w:rPr>
        <w:t xml:space="preserve">? </w:t>
      </w:r>
      <w:r w:rsidRPr="008A1283">
        <w:rPr>
          <w:sz w:val="22"/>
          <w:szCs w:val="22"/>
        </w:rPr>
        <w:br/>
        <w:t xml:space="preserve">En waar komen deze te hangen? </w:t>
      </w:r>
      <w:r w:rsidRPr="008A1283">
        <w:rPr>
          <w:sz w:val="22"/>
          <w:szCs w:val="22"/>
        </w:rPr>
        <w:br/>
        <w:t>Welke muziek laten jullie horen en waar is jullie keuze op gebaseerd?</w:t>
      </w:r>
    </w:p>
    <w:p w14:paraId="4047FEA5" w14:textId="35CD77B0" w:rsidR="00695F04" w:rsidRPr="008A1283" w:rsidRDefault="00695F04" w:rsidP="004B7ECB">
      <w:pPr>
        <w:rPr>
          <w:sz w:val="22"/>
          <w:szCs w:val="22"/>
        </w:rPr>
      </w:pPr>
      <w:r w:rsidRPr="008A1283">
        <w:rPr>
          <w:sz w:val="22"/>
          <w:szCs w:val="22"/>
        </w:rPr>
        <w:t xml:space="preserve">Hoe ziet een modern kunstwerk eruit dat past en aansluit bij deze </w:t>
      </w:r>
      <w:proofErr w:type="gramStart"/>
      <w:r w:rsidRPr="008A1283">
        <w:rPr>
          <w:sz w:val="22"/>
          <w:szCs w:val="22"/>
        </w:rPr>
        <w:t>tentoonstelling?</w:t>
      </w:r>
      <w:r w:rsidR="007F40B5" w:rsidRPr="008A1283">
        <w:rPr>
          <w:sz w:val="22"/>
          <w:szCs w:val="22"/>
        </w:rPr>
        <w:t>,</w:t>
      </w:r>
      <w:proofErr w:type="gramEnd"/>
      <w:r w:rsidR="007F40B5" w:rsidRPr="008A1283">
        <w:rPr>
          <w:sz w:val="22"/>
          <w:szCs w:val="22"/>
        </w:rPr>
        <w:t xml:space="preserve"> </w:t>
      </w:r>
    </w:p>
    <w:p w14:paraId="71429ADD" w14:textId="77777777" w:rsidR="00695F04" w:rsidRDefault="00695F04" w:rsidP="004B7ECB"/>
    <w:p w14:paraId="7D28AE0C" w14:textId="3A639459" w:rsidR="008A1283" w:rsidRDefault="008A1283" w:rsidP="008A1283">
      <w:pPr>
        <w:pStyle w:val="Geenafstand"/>
        <w:rPr>
          <w:color w:val="FFFFFF" w:themeColor="background1"/>
          <w:sz w:val="28"/>
          <w:szCs w:val="28"/>
        </w:rPr>
      </w:pPr>
      <w:r>
        <w:rPr>
          <w:color w:val="FFFFFF" w:themeColor="background1"/>
          <w:sz w:val="28"/>
          <w:szCs w:val="28"/>
          <w:highlight w:val="black"/>
        </w:rPr>
        <w:t>Materiaal</w:t>
      </w:r>
      <w:r>
        <w:rPr>
          <w:color w:val="FFFFFF" w:themeColor="background1"/>
          <w:sz w:val="28"/>
          <w:szCs w:val="28"/>
        </w:rPr>
        <w:t>:</w:t>
      </w:r>
    </w:p>
    <w:p w14:paraId="2D8031C9" w14:textId="2E9557C9" w:rsidR="008A1283" w:rsidRPr="008A1283" w:rsidRDefault="008A1283" w:rsidP="008A1283">
      <w:pPr>
        <w:pStyle w:val="Geenafstand"/>
        <w:rPr>
          <w:color w:val="000000" w:themeColor="text1"/>
        </w:rPr>
      </w:pPr>
      <w:r w:rsidRPr="008A1283">
        <w:rPr>
          <w:color w:val="000000" w:themeColor="text1"/>
        </w:rPr>
        <w:t>Deze opdracht met bijlagen</w:t>
      </w:r>
    </w:p>
    <w:p w14:paraId="20801E45" w14:textId="22EDFC2D" w:rsidR="008A1283" w:rsidRPr="008A1283" w:rsidRDefault="008A1283" w:rsidP="008A1283">
      <w:pPr>
        <w:pStyle w:val="Geenafstand"/>
        <w:rPr>
          <w:color w:val="000000" w:themeColor="text1"/>
        </w:rPr>
      </w:pPr>
      <w:r w:rsidRPr="008A1283">
        <w:rPr>
          <w:color w:val="000000" w:themeColor="text1"/>
        </w:rPr>
        <w:t>Theorie- en praktijklessen</w:t>
      </w:r>
    </w:p>
    <w:p w14:paraId="77E0B9B6" w14:textId="0FE05AA1" w:rsidR="008A1283" w:rsidRPr="008A1283" w:rsidRDefault="008A1283" w:rsidP="008A1283">
      <w:pPr>
        <w:pStyle w:val="Geenafstand"/>
        <w:rPr>
          <w:color w:val="000000" w:themeColor="text1"/>
        </w:rPr>
      </w:pPr>
      <w:r w:rsidRPr="008A1283">
        <w:rPr>
          <w:color w:val="000000" w:themeColor="text1"/>
        </w:rPr>
        <w:t xml:space="preserve">Boek Art </w:t>
      </w:r>
      <w:proofErr w:type="spellStart"/>
      <w:r w:rsidRPr="008A1283">
        <w:rPr>
          <w:color w:val="000000" w:themeColor="text1"/>
        </w:rPr>
        <w:t>History</w:t>
      </w:r>
      <w:proofErr w:type="spellEnd"/>
      <w:r w:rsidRPr="008A1283">
        <w:rPr>
          <w:color w:val="000000" w:themeColor="text1"/>
        </w:rPr>
        <w:t xml:space="preserve"> - Cultuur van de Kerk</w:t>
      </w:r>
    </w:p>
    <w:p w14:paraId="77CF527E" w14:textId="77777777" w:rsidR="008A1283" w:rsidRPr="008A1283" w:rsidRDefault="008A1283" w:rsidP="00695F04">
      <w:pPr>
        <w:pStyle w:val="Geenafstand"/>
        <w:rPr>
          <w:color w:val="FFFFFF" w:themeColor="background1"/>
          <w:highlight w:val="black"/>
        </w:rPr>
      </w:pPr>
    </w:p>
    <w:p w14:paraId="2EC1C4E7" w14:textId="5582BB11" w:rsidR="00695F04" w:rsidRPr="00695F04" w:rsidRDefault="00695F04" w:rsidP="00695F04">
      <w:pPr>
        <w:pStyle w:val="Geenafstand"/>
        <w:rPr>
          <w:color w:val="FFFFFF" w:themeColor="background1"/>
          <w:sz w:val="28"/>
          <w:szCs w:val="28"/>
        </w:rPr>
      </w:pPr>
      <w:r w:rsidRPr="00695F04">
        <w:rPr>
          <w:color w:val="FFFFFF" w:themeColor="background1"/>
          <w:sz w:val="28"/>
          <w:szCs w:val="28"/>
          <w:highlight w:val="black"/>
        </w:rPr>
        <w:t>Hoe ga je dit aanpakken?</w:t>
      </w:r>
    </w:p>
    <w:p w14:paraId="3489A647" w14:textId="77777777" w:rsidR="009912DB" w:rsidRDefault="009912DB" w:rsidP="00695F04">
      <w:pPr>
        <w:pStyle w:val="Geenafstand"/>
        <w:rPr>
          <w:sz w:val="24"/>
          <w:szCs w:val="24"/>
        </w:rPr>
      </w:pPr>
    </w:p>
    <w:p w14:paraId="5AAB9D12" w14:textId="1FCB54B3" w:rsidR="00695F04" w:rsidRPr="008A1283" w:rsidRDefault="00695F04" w:rsidP="007F40B5">
      <w:pPr>
        <w:pStyle w:val="Geenafstand"/>
        <w:numPr>
          <w:ilvl w:val="0"/>
          <w:numId w:val="2"/>
        </w:numPr>
      </w:pPr>
      <w:r w:rsidRPr="008A1283">
        <w:t xml:space="preserve">Bekijk samen met de kunstwerken, de mogelijke muziekstukken en de plattegrond van de tentoonstellingsruimte zorgvuldig. </w:t>
      </w:r>
    </w:p>
    <w:p w14:paraId="2E73519E" w14:textId="77777777" w:rsidR="007F40B5" w:rsidRPr="008A1283" w:rsidRDefault="007F40B5" w:rsidP="00695F04">
      <w:pPr>
        <w:pStyle w:val="Geenafstand"/>
      </w:pPr>
    </w:p>
    <w:p w14:paraId="6A0524A3" w14:textId="3A23832B" w:rsidR="007F40B5" w:rsidRPr="008A1283" w:rsidRDefault="007F40B5" w:rsidP="00695F04">
      <w:pPr>
        <w:pStyle w:val="Geenafstand"/>
      </w:pPr>
      <w:r w:rsidRPr="008A1283">
        <w:t xml:space="preserve">De werken die in de zalen bij elkaar komen hangen moeten natuurlijk bij elkaar passen. Geeft iedere zaal een ander thema naar aanleiding van overeenkomsten of een verbindende factor. Denk aan materiaal, compositie, kleurgebruik, soort werk, gebruikte techniek, onderwerp, thema, kunstenaar etc. </w:t>
      </w:r>
    </w:p>
    <w:p w14:paraId="7FC6E063" w14:textId="77777777" w:rsidR="007F40B5" w:rsidRPr="008A1283" w:rsidRDefault="007F40B5" w:rsidP="00695F04">
      <w:pPr>
        <w:pStyle w:val="Geenafstand"/>
      </w:pPr>
    </w:p>
    <w:p w14:paraId="5B23D0AE" w14:textId="2353E67E" w:rsidR="007F40B5" w:rsidRPr="008A1283" w:rsidRDefault="007F40B5" w:rsidP="007F40B5">
      <w:pPr>
        <w:pStyle w:val="Geenafstand"/>
        <w:numPr>
          <w:ilvl w:val="0"/>
          <w:numId w:val="2"/>
        </w:numPr>
      </w:pPr>
      <w:r w:rsidRPr="008A1283">
        <w:t xml:space="preserve">Bedenk het thema van de zalen en kies welke kunstwerken je daar gaat plaatsten. </w:t>
      </w:r>
    </w:p>
    <w:p w14:paraId="7023FFD9" w14:textId="1378D2CD" w:rsidR="007F40B5" w:rsidRPr="008A1283" w:rsidRDefault="007F40B5" w:rsidP="007F40B5">
      <w:pPr>
        <w:pStyle w:val="Geenafstand"/>
        <w:ind w:left="720"/>
      </w:pPr>
      <w:r w:rsidRPr="008A1283">
        <w:t>Minimaal gebruik je 13 werken.</w:t>
      </w:r>
    </w:p>
    <w:p w14:paraId="721E0901" w14:textId="5D438864" w:rsidR="007F40B5" w:rsidRPr="008A1283" w:rsidRDefault="007F40B5" w:rsidP="007F40B5">
      <w:pPr>
        <w:pStyle w:val="Geenafstand"/>
      </w:pPr>
    </w:p>
    <w:p w14:paraId="24B7D9E8" w14:textId="3F8E2990" w:rsidR="007F40B5" w:rsidRPr="008A1283" w:rsidRDefault="007F40B5" w:rsidP="007F40B5">
      <w:pPr>
        <w:pStyle w:val="Geenafstand"/>
        <w:numPr>
          <w:ilvl w:val="0"/>
          <w:numId w:val="2"/>
        </w:numPr>
      </w:pPr>
      <w:r w:rsidRPr="008A1283">
        <w:t xml:space="preserve">Bedenk waar de kunstwerken moeten komen hangen. Werk is het belangrijkste en waar komt dat te hangen? Welke werken komen naast elkaar en waarom? </w:t>
      </w:r>
      <w:r w:rsidR="007B0ABB" w:rsidRPr="008A1283">
        <w:t>Is er</w:t>
      </w:r>
      <w:r w:rsidRPr="008A1283">
        <w:t xml:space="preserve"> een volgorde </w:t>
      </w:r>
      <w:r w:rsidR="007B0ABB" w:rsidRPr="008A1283">
        <w:t xml:space="preserve">waarin e de zalen bezoekt? </w:t>
      </w:r>
    </w:p>
    <w:p w14:paraId="5A0979B5" w14:textId="77777777" w:rsidR="007B0ABB" w:rsidRPr="008A1283" w:rsidRDefault="007B0ABB" w:rsidP="007B0ABB">
      <w:pPr>
        <w:pStyle w:val="Geenafstand"/>
      </w:pPr>
    </w:p>
    <w:p w14:paraId="5D8F5876" w14:textId="53F8F3BC" w:rsidR="007B0ABB" w:rsidRPr="008A1283" w:rsidRDefault="007B0ABB" w:rsidP="007B0ABB">
      <w:pPr>
        <w:pStyle w:val="Geenafstand"/>
        <w:numPr>
          <w:ilvl w:val="0"/>
          <w:numId w:val="2"/>
        </w:numPr>
      </w:pPr>
      <w:r w:rsidRPr="008A1283">
        <w:t>Noteer de nummers van de werken op de juiste plek op de plattegrond.</w:t>
      </w:r>
    </w:p>
    <w:p w14:paraId="4136F58D" w14:textId="77777777" w:rsidR="007B0ABB" w:rsidRPr="008A1283" w:rsidRDefault="007B0ABB" w:rsidP="00695F04">
      <w:pPr>
        <w:pStyle w:val="Geenafstand"/>
      </w:pPr>
    </w:p>
    <w:p w14:paraId="41DCB977" w14:textId="4BC3E08C" w:rsidR="007B0ABB" w:rsidRPr="008A1283" w:rsidRDefault="00695F04" w:rsidP="007B0ABB">
      <w:pPr>
        <w:pStyle w:val="Geenafstand"/>
        <w:numPr>
          <w:ilvl w:val="0"/>
          <w:numId w:val="2"/>
        </w:numPr>
      </w:pPr>
      <w:r w:rsidRPr="008A1283">
        <w:t>Kies per zaal een muziekstuk uit wat aansluit bij het thema van de zaal.</w:t>
      </w:r>
    </w:p>
    <w:p w14:paraId="348A3E4A" w14:textId="77777777" w:rsidR="007B0ABB" w:rsidRPr="008A1283" w:rsidRDefault="007B0ABB" w:rsidP="007B0ABB">
      <w:pPr>
        <w:pStyle w:val="Lijstalinea"/>
      </w:pPr>
    </w:p>
    <w:p w14:paraId="4D7B277D" w14:textId="77777777" w:rsidR="007B0ABB" w:rsidRPr="008A1283" w:rsidRDefault="007B0ABB" w:rsidP="007B0ABB">
      <w:pPr>
        <w:pStyle w:val="Geenafstand"/>
        <w:numPr>
          <w:ilvl w:val="0"/>
          <w:numId w:val="2"/>
        </w:numPr>
      </w:pPr>
      <w:r w:rsidRPr="008A1283">
        <w:t>Bedenk voor de presentatie waarin je jullie rondleiding geeft, een introducerende tekst voor iedere zaal, waarin je ook jullie keuze beargumenteerd voor de inrichting ervan.</w:t>
      </w:r>
    </w:p>
    <w:p w14:paraId="41F5828F" w14:textId="77777777" w:rsidR="007B0ABB" w:rsidRPr="008A1283" w:rsidRDefault="007B0ABB" w:rsidP="00695F04">
      <w:pPr>
        <w:pStyle w:val="Geenafstand"/>
        <w:numPr>
          <w:ilvl w:val="0"/>
          <w:numId w:val="2"/>
        </w:numPr>
      </w:pPr>
      <w:r w:rsidRPr="008A1283">
        <w:t xml:space="preserve">Tot slot om het helemaal compleet te maken: Bedenk een passende titel voor de </w:t>
      </w:r>
      <w:r w:rsidRPr="008A1283">
        <w:br/>
        <w:t xml:space="preserve"> tentoonstelling</w:t>
      </w:r>
    </w:p>
    <w:p w14:paraId="295A76C7" w14:textId="77777777" w:rsidR="007B0ABB" w:rsidRPr="008A1283" w:rsidRDefault="007B0ABB" w:rsidP="007B0ABB">
      <w:pPr>
        <w:pStyle w:val="Geenafstand"/>
        <w:ind w:left="720"/>
      </w:pPr>
    </w:p>
    <w:p w14:paraId="2EB1B1C2" w14:textId="4DFACB6A" w:rsidR="00695F04" w:rsidRPr="008A1283" w:rsidRDefault="00695F04" w:rsidP="007B0ABB">
      <w:pPr>
        <w:pStyle w:val="Geenafstand"/>
        <w:numPr>
          <w:ilvl w:val="0"/>
          <w:numId w:val="2"/>
        </w:numPr>
      </w:pPr>
      <w:r w:rsidRPr="008A1283">
        <w:t>Tot slot om het helemaal compleet te maken: Bedenk een passende titel vo</w:t>
      </w:r>
      <w:r w:rsidR="007B0ABB" w:rsidRPr="008A1283">
        <w:t xml:space="preserve">or de </w:t>
      </w:r>
      <w:r w:rsidRPr="008A1283">
        <w:t>tentoonstelling</w:t>
      </w:r>
    </w:p>
    <w:p w14:paraId="3ED59414" w14:textId="77777777" w:rsidR="00875680" w:rsidRPr="008A1283" w:rsidRDefault="00875680" w:rsidP="00875680">
      <w:pPr>
        <w:pStyle w:val="Lijstalinea"/>
      </w:pPr>
    </w:p>
    <w:p w14:paraId="4DA2B329" w14:textId="7E27D1E2" w:rsidR="00695F04" w:rsidRPr="008A1283" w:rsidRDefault="00875680" w:rsidP="00695F04">
      <w:pPr>
        <w:pStyle w:val="Geenafstand"/>
        <w:numPr>
          <w:ilvl w:val="0"/>
          <w:numId w:val="2"/>
        </w:numPr>
      </w:pPr>
      <w:r w:rsidRPr="008A1283">
        <w:t xml:space="preserve">Jullie verwerken en passende de kennis opgedaan naar aan leiding van de kunstwerken toe in een hedendaags abstract kunstwerk. </w:t>
      </w:r>
    </w:p>
    <w:p w14:paraId="462935A3" w14:textId="77777777" w:rsidR="00220DF9" w:rsidRDefault="00220DF9" w:rsidP="00220DF9">
      <w:pPr>
        <w:pStyle w:val="Lijstalinea"/>
        <w:rPr>
          <w:sz w:val="24"/>
          <w:szCs w:val="24"/>
        </w:rPr>
      </w:pPr>
    </w:p>
    <w:p w14:paraId="50221269" w14:textId="77777777" w:rsidR="00220DF9" w:rsidRPr="00220DF9" w:rsidRDefault="00220DF9" w:rsidP="00220DF9">
      <w:pPr>
        <w:pStyle w:val="Geenafstand"/>
        <w:ind w:left="720"/>
        <w:rPr>
          <w:sz w:val="24"/>
          <w:szCs w:val="24"/>
        </w:rPr>
      </w:pPr>
    </w:p>
    <w:p w14:paraId="3A97EAE0" w14:textId="77777777" w:rsidR="00220DF9" w:rsidRDefault="00220DF9" w:rsidP="007B0ABB">
      <w:pPr>
        <w:rPr>
          <w:bCs/>
          <w:color w:val="FFFFFF" w:themeColor="background1"/>
          <w:sz w:val="28"/>
          <w:szCs w:val="28"/>
          <w:highlight w:val="black"/>
        </w:rPr>
      </w:pPr>
    </w:p>
    <w:p w14:paraId="5E13A2C3" w14:textId="27672234" w:rsidR="007B0ABB" w:rsidRPr="00695F04" w:rsidRDefault="007B0ABB" w:rsidP="007B0ABB">
      <w:pPr>
        <w:rPr>
          <w:bCs/>
          <w:color w:val="FFFFFF" w:themeColor="background1"/>
          <w:sz w:val="28"/>
          <w:szCs w:val="28"/>
        </w:rPr>
      </w:pPr>
      <w:r>
        <w:rPr>
          <w:bCs/>
          <w:color w:val="FFFFFF" w:themeColor="background1"/>
          <w:sz w:val="28"/>
          <w:szCs w:val="28"/>
          <w:highlight w:val="black"/>
        </w:rPr>
        <w:lastRenderedPageBreak/>
        <w:t>Eindwerk</w:t>
      </w:r>
      <w:r w:rsidRPr="009912DB">
        <w:rPr>
          <w:bCs/>
          <w:color w:val="FFFFFF" w:themeColor="background1"/>
          <w:sz w:val="28"/>
          <w:szCs w:val="28"/>
          <w:highlight w:val="black"/>
        </w:rPr>
        <w:t>:</w:t>
      </w:r>
    </w:p>
    <w:p w14:paraId="1A8A6079" w14:textId="77777777" w:rsidR="007B0ABB" w:rsidRPr="00485683" w:rsidRDefault="007B0ABB" w:rsidP="007B0ABB">
      <w:pPr>
        <w:rPr>
          <w:b/>
        </w:rPr>
      </w:pPr>
    </w:p>
    <w:p w14:paraId="798FC1EA" w14:textId="77777777" w:rsidR="008A1283" w:rsidRDefault="007B0ABB" w:rsidP="00220DF9">
      <w:pPr>
        <w:pStyle w:val="Geenafstand"/>
        <w:rPr>
          <w:sz w:val="24"/>
          <w:szCs w:val="24"/>
        </w:rPr>
      </w:pPr>
      <w:r w:rsidRPr="00485683">
        <w:rPr>
          <w:sz w:val="24"/>
          <w:szCs w:val="24"/>
        </w:rPr>
        <w:t>Naast dit theoretische deel maken jullie voor de openingszaal een modern (abstract) kunstwerk met als inspiratiebron de werken uit de tentoonstelling.</w:t>
      </w:r>
      <w:r w:rsidR="00220DF9" w:rsidRPr="00485683">
        <w:rPr>
          <w:sz w:val="24"/>
          <w:szCs w:val="24"/>
        </w:rPr>
        <w:t xml:space="preserve"> </w:t>
      </w:r>
    </w:p>
    <w:p w14:paraId="22F4E139" w14:textId="78D9EC59" w:rsidR="008A1283" w:rsidRDefault="00220DF9" w:rsidP="008A1283">
      <w:pPr>
        <w:pStyle w:val="Geenafstand"/>
        <w:numPr>
          <w:ilvl w:val="0"/>
          <w:numId w:val="8"/>
        </w:numPr>
        <w:rPr>
          <w:sz w:val="24"/>
          <w:szCs w:val="24"/>
        </w:rPr>
      </w:pPr>
      <w:r w:rsidRPr="00485683">
        <w:rPr>
          <w:sz w:val="24"/>
          <w:szCs w:val="24"/>
        </w:rPr>
        <w:t>Jullie verwerken en passen</w:t>
      </w:r>
      <w:r w:rsidR="008A1283">
        <w:rPr>
          <w:sz w:val="24"/>
          <w:szCs w:val="24"/>
        </w:rPr>
        <w:t xml:space="preserve"> </w:t>
      </w:r>
      <w:r w:rsidRPr="00485683">
        <w:rPr>
          <w:sz w:val="24"/>
          <w:szCs w:val="24"/>
        </w:rPr>
        <w:t xml:space="preserve">de </w:t>
      </w:r>
      <w:proofErr w:type="spellStart"/>
      <w:r w:rsidRPr="00485683">
        <w:rPr>
          <w:sz w:val="24"/>
          <w:szCs w:val="24"/>
        </w:rPr>
        <w:t>de</w:t>
      </w:r>
      <w:proofErr w:type="spellEnd"/>
      <w:r w:rsidRPr="00485683">
        <w:rPr>
          <w:sz w:val="24"/>
          <w:szCs w:val="24"/>
        </w:rPr>
        <w:t xml:space="preserve"> kennis opgedaan naar aanleiding van de kunstwerken toe</w:t>
      </w:r>
      <w:r w:rsidR="008A1283">
        <w:rPr>
          <w:sz w:val="24"/>
          <w:szCs w:val="24"/>
        </w:rPr>
        <w:t>,</w:t>
      </w:r>
      <w:r w:rsidRPr="00485683">
        <w:rPr>
          <w:sz w:val="24"/>
          <w:szCs w:val="24"/>
        </w:rPr>
        <w:t xml:space="preserve"> in een hedendaags abstract kunstwerk. </w:t>
      </w:r>
    </w:p>
    <w:p w14:paraId="3A968590" w14:textId="38763B6B" w:rsidR="008A1283" w:rsidRDefault="00220DF9" w:rsidP="008A1283">
      <w:pPr>
        <w:pStyle w:val="Geenafstand"/>
        <w:numPr>
          <w:ilvl w:val="0"/>
          <w:numId w:val="8"/>
        </w:numPr>
        <w:rPr>
          <w:sz w:val="24"/>
          <w:szCs w:val="24"/>
        </w:rPr>
      </w:pPr>
      <w:r w:rsidRPr="00485683">
        <w:rPr>
          <w:sz w:val="24"/>
          <w:szCs w:val="24"/>
        </w:rPr>
        <w:t>Je kunt uitleggen waarom dit werk past binnen de tentoonstelling</w:t>
      </w:r>
      <w:r w:rsidR="008A1283">
        <w:rPr>
          <w:sz w:val="24"/>
          <w:szCs w:val="24"/>
        </w:rPr>
        <w:t xml:space="preserve"> Cultuur van de Kerk</w:t>
      </w:r>
      <w:r w:rsidRPr="00485683">
        <w:rPr>
          <w:sz w:val="24"/>
          <w:szCs w:val="24"/>
        </w:rPr>
        <w:t>.</w:t>
      </w:r>
    </w:p>
    <w:p w14:paraId="44FBCC9B" w14:textId="40716A18" w:rsidR="00220DF9" w:rsidRPr="00485683" w:rsidRDefault="00220DF9" w:rsidP="008A1283">
      <w:pPr>
        <w:pStyle w:val="Geenafstand"/>
        <w:numPr>
          <w:ilvl w:val="0"/>
          <w:numId w:val="8"/>
        </w:numPr>
        <w:rPr>
          <w:sz w:val="24"/>
          <w:szCs w:val="24"/>
        </w:rPr>
      </w:pPr>
      <w:r w:rsidRPr="00485683">
        <w:rPr>
          <w:sz w:val="24"/>
          <w:szCs w:val="24"/>
        </w:rPr>
        <w:t xml:space="preserve">In het werk kun je gebruik maken van de aspecten van voorstelling en vormgeving van de werken uit de tentoonstelling maar bedenk ook dat je </w:t>
      </w:r>
      <w:proofErr w:type="spellStart"/>
      <w:r w:rsidRPr="00485683">
        <w:rPr>
          <w:sz w:val="24"/>
          <w:szCs w:val="24"/>
        </w:rPr>
        <w:t>bijv</w:t>
      </w:r>
      <w:proofErr w:type="spellEnd"/>
      <w:r w:rsidRPr="00485683">
        <w:rPr>
          <w:sz w:val="24"/>
          <w:szCs w:val="24"/>
        </w:rPr>
        <w:t xml:space="preserve"> ook de symboliek van kleuren of vormen uit de Middeleeuwen kunt gebruiken Bedenk voor dit werk een passende titel.</w:t>
      </w:r>
    </w:p>
    <w:p w14:paraId="796579BA" w14:textId="77777777" w:rsidR="00220DF9" w:rsidRPr="00485683" w:rsidRDefault="00220DF9" w:rsidP="007B0ABB">
      <w:pPr>
        <w:pStyle w:val="Geenafstand"/>
        <w:rPr>
          <w:sz w:val="24"/>
          <w:szCs w:val="24"/>
        </w:rPr>
      </w:pPr>
    </w:p>
    <w:p w14:paraId="31D0AEEF" w14:textId="4D509525" w:rsidR="007B0ABB" w:rsidRPr="008A1283" w:rsidRDefault="008A1283" w:rsidP="007B0ABB">
      <w:pPr>
        <w:pStyle w:val="Geenafstand"/>
      </w:pPr>
      <w:r w:rsidRPr="008A1283">
        <w:rPr>
          <w:noProof/>
          <w:color w:val="000000" w:themeColor="text1"/>
          <w14:ligatures w14:val="standardContextual"/>
        </w:rPr>
        <w:drawing>
          <wp:anchor distT="0" distB="0" distL="114300" distR="114300" simplePos="0" relativeHeight="251661312" behindDoc="0" locked="0" layoutInCell="1" allowOverlap="1" wp14:anchorId="580DB61F" wp14:editId="28D2F8A3">
            <wp:simplePos x="0" y="0"/>
            <wp:positionH relativeFrom="margin">
              <wp:posOffset>3735243</wp:posOffset>
            </wp:positionH>
            <wp:positionV relativeFrom="margin">
              <wp:posOffset>2838162</wp:posOffset>
            </wp:positionV>
            <wp:extent cx="2258695" cy="3285490"/>
            <wp:effectExtent l="0" t="0" r="1905" b="3810"/>
            <wp:wrapSquare wrapText="bothSides"/>
            <wp:docPr id="680559934" name="Afbeelding 5"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559934" name="Afbeelding 5" descr="Afbeelding met persoon&#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58695" cy="328549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themeColor="text1"/>
          <w:sz w:val="24"/>
          <w:szCs w:val="24"/>
          <w14:ligatures w14:val="standardContextual"/>
        </w:rPr>
        <w:drawing>
          <wp:anchor distT="0" distB="0" distL="114300" distR="114300" simplePos="0" relativeHeight="251666432" behindDoc="0" locked="0" layoutInCell="1" allowOverlap="1" wp14:anchorId="41E86411" wp14:editId="0B53B35A">
            <wp:simplePos x="0" y="0"/>
            <wp:positionH relativeFrom="margin">
              <wp:posOffset>-106391</wp:posOffset>
            </wp:positionH>
            <wp:positionV relativeFrom="margin">
              <wp:posOffset>3063240</wp:posOffset>
            </wp:positionV>
            <wp:extent cx="1627141" cy="2392966"/>
            <wp:effectExtent l="0" t="0" r="0" b="0"/>
            <wp:wrapSquare wrapText="bothSides"/>
            <wp:docPr id="1281785466" name="Afbeelding 1281785466" descr="Afbeelding met kuns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59955" name="Afbeelding 2" descr="Afbeelding met kunst, ontwerp&#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7141" cy="2392966"/>
                    </a:xfrm>
                    <a:prstGeom prst="rect">
                      <a:avLst/>
                    </a:prstGeom>
                  </pic:spPr>
                </pic:pic>
              </a:graphicData>
            </a:graphic>
            <wp14:sizeRelH relativeFrom="margin">
              <wp14:pctWidth>0</wp14:pctWidth>
            </wp14:sizeRelH>
            <wp14:sizeRelV relativeFrom="margin">
              <wp14:pctHeight>0</wp14:pctHeight>
            </wp14:sizeRelV>
          </wp:anchor>
        </w:drawing>
      </w:r>
      <w:r w:rsidR="007B0ABB" w:rsidRPr="008A1283">
        <w:t>Dit werk bouw je op (ware grote) doormiddel van het in elkaar schuiven (door middel van twee gleuven) van kartonnen delen. Over hoe je de delen hebt vormgegeven is nagedacht, wat beelden de gebruikte vormen uit of voor symboliek hebben de gebruikte kleuren?</w:t>
      </w:r>
    </w:p>
    <w:p w14:paraId="08695113" w14:textId="77777777" w:rsidR="008A1283" w:rsidRDefault="008A1283" w:rsidP="007B0ABB">
      <w:pPr>
        <w:pStyle w:val="Geenafstand"/>
      </w:pPr>
    </w:p>
    <w:p w14:paraId="2DD3C949" w14:textId="27768216" w:rsidR="007B0ABB" w:rsidRPr="008A1283" w:rsidRDefault="007B0ABB" w:rsidP="007B0ABB">
      <w:pPr>
        <w:pStyle w:val="Geenafstand"/>
      </w:pPr>
      <w:r w:rsidRPr="008A1283">
        <w:t>Mocht je een ander idee hebben om je kunstwerk te maken, is dat natuurlijk in overleg altijd mogelijk.</w:t>
      </w:r>
    </w:p>
    <w:p w14:paraId="3CF1C9AD" w14:textId="7E6D9741" w:rsidR="00875680" w:rsidRPr="008A1283" w:rsidRDefault="00875680" w:rsidP="007B0ABB">
      <w:pPr>
        <w:pStyle w:val="Geenafstand"/>
        <w:rPr>
          <w:color w:val="000000" w:themeColor="text1"/>
        </w:rPr>
      </w:pPr>
    </w:p>
    <w:p w14:paraId="0B2D9880" w14:textId="2BB23767" w:rsidR="00875680" w:rsidRDefault="00485683" w:rsidP="007B0ABB">
      <w:pPr>
        <w:pStyle w:val="Geenafstand"/>
        <w:rPr>
          <w:color w:val="000000" w:themeColor="text1"/>
          <w:sz w:val="24"/>
          <w:szCs w:val="24"/>
        </w:rPr>
      </w:pPr>
      <w:r>
        <w:rPr>
          <w:noProof/>
          <w:color w:val="000000" w:themeColor="text1"/>
          <w:sz w:val="24"/>
          <w:szCs w:val="24"/>
          <w14:ligatures w14:val="standardContextual"/>
        </w:rPr>
        <w:drawing>
          <wp:anchor distT="0" distB="0" distL="114300" distR="114300" simplePos="0" relativeHeight="251664384" behindDoc="0" locked="0" layoutInCell="1" allowOverlap="1" wp14:anchorId="08CD78F7" wp14:editId="0EFE0935">
            <wp:simplePos x="0" y="0"/>
            <wp:positionH relativeFrom="margin">
              <wp:posOffset>-56515</wp:posOffset>
            </wp:positionH>
            <wp:positionV relativeFrom="margin">
              <wp:posOffset>3063512</wp:posOffset>
            </wp:positionV>
            <wp:extent cx="1627141" cy="2392966"/>
            <wp:effectExtent l="0" t="0" r="0" b="0"/>
            <wp:wrapSquare wrapText="bothSides"/>
            <wp:docPr id="2075959955" name="Afbeelding 2" descr="Afbeelding met kuns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959955" name="Afbeelding 2" descr="Afbeelding met kunst, ontwerp&#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7141" cy="2392966"/>
                    </a:xfrm>
                    <a:prstGeom prst="rect">
                      <a:avLst/>
                    </a:prstGeom>
                  </pic:spPr>
                </pic:pic>
              </a:graphicData>
            </a:graphic>
            <wp14:sizeRelH relativeFrom="margin">
              <wp14:pctWidth>0</wp14:pctWidth>
            </wp14:sizeRelH>
            <wp14:sizeRelV relativeFrom="margin">
              <wp14:pctHeight>0</wp14:pctHeight>
            </wp14:sizeRelV>
          </wp:anchor>
        </w:drawing>
      </w:r>
    </w:p>
    <w:p w14:paraId="0C4D99AC" w14:textId="08D6EC4E" w:rsidR="00875680" w:rsidRDefault="008A1283" w:rsidP="007B0ABB">
      <w:pPr>
        <w:pStyle w:val="Geenafstand"/>
        <w:rPr>
          <w:color w:val="000000" w:themeColor="text1"/>
          <w:sz w:val="24"/>
          <w:szCs w:val="24"/>
        </w:rPr>
      </w:pPr>
      <w:r>
        <w:rPr>
          <w:noProof/>
          <w:color w:val="000000" w:themeColor="text1"/>
        </w:rPr>
        <w:drawing>
          <wp:anchor distT="0" distB="0" distL="114300" distR="114300" simplePos="0" relativeHeight="251663360" behindDoc="0" locked="0" layoutInCell="1" allowOverlap="1" wp14:anchorId="103B08D1" wp14:editId="6C2D6179">
            <wp:simplePos x="0" y="0"/>
            <wp:positionH relativeFrom="margin">
              <wp:posOffset>1294938</wp:posOffset>
            </wp:positionH>
            <wp:positionV relativeFrom="margin">
              <wp:posOffset>4383001</wp:posOffset>
            </wp:positionV>
            <wp:extent cx="1851025" cy="2625090"/>
            <wp:effectExtent l="0" t="0" r="3175" b="3810"/>
            <wp:wrapSquare wrapText="bothSides"/>
            <wp:docPr id="259580195" name="Afbeelding 3" descr="Afbeelding met ontwerp&#10;&#10;Beschrijving automatisch gegenereerd met lage betrouwbaar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580195" name="Afbeelding 3" descr="Afbeelding met ontwerp&#10;&#10;Beschrijving automatisch gegenereerd met lage betrouwbaarhei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1025" cy="2625090"/>
                    </a:xfrm>
                    <a:prstGeom prst="rect">
                      <a:avLst/>
                    </a:prstGeom>
                  </pic:spPr>
                </pic:pic>
              </a:graphicData>
            </a:graphic>
            <wp14:sizeRelH relativeFrom="margin">
              <wp14:pctWidth>0</wp14:pctWidth>
            </wp14:sizeRelH>
            <wp14:sizeRelV relativeFrom="margin">
              <wp14:pctHeight>0</wp14:pctHeight>
            </wp14:sizeRelV>
          </wp:anchor>
        </w:drawing>
      </w:r>
    </w:p>
    <w:p w14:paraId="495CB585" w14:textId="14D0654B" w:rsidR="00875680" w:rsidRDefault="00875680" w:rsidP="007B0ABB">
      <w:pPr>
        <w:pStyle w:val="Geenafstand"/>
        <w:rPr>
          <w:color w:val="000000" w:themeColor="text1"/>
          <w:sz w:val="24"/>
          <w:szCs w:val="24"/>
        </w:rPr>
      </w:pPr>
    </w:p>
    <w:p w14:paraId="50E5F9B2" w14:textId="0A171BC5" w:rsidR="00875680" w:rsidRDefault="00875680" w:rsidP="00875680">
      <w:pPr>
        <w:rPr>
          <w:bCs/>
          <w:color w:val="FFFFFF" w:themeColor="background1"/>
          <w:sz w:val="28"/>
          <w:szCs w:val="28"/>
        </w:rPr>
      </w:pPr>
    </w:p>
    <w:p w14:paraId="6BE1E8BB" w14:textId="54BC9102" w:rsidR="00875680" w:rsidRDefault="00875680" w:rsidP="00875680">
      <w:pPr>
        <w:rPr>
          <w:bCs/>
          <w:color w:val="FFFFFF" w:themeColor="background1"/>
          <w:sz w:val="28"/>
          <w:szCs w:val="28"/>
        </w:rPr>
      </w:pPr>
    </w:p>
    <w:p w14:paraId="20CCF132" w14:textId="161CB0DD" w:rsidR="00875680" w:rsidRDefault="00875680" w:rsidP="00875680">
      <w:pPr>
        <w:rPr>
          <w:bCs/>
          <w:color w:val="FFFFFF" w:themeColor="background1"/>
          <w:sz w:val="28"/>
          <w:szCs w:val="28"/>
        </w:rPr>
      </w:pPr>
    </w:p>
    <w:p w14:paraId="51B9672B" w14:textId="7DD5E095" w:rsidR="00875680" w:rsidRDefault="00875680" w:rsidP="00875680">
      <w:pPr>
        <w:rPr>
          <w:bCs/>
          <w:color w:val="FFFFFF" w:themeColor="background1"/>
          <w:sz w:val="28"/>
          <w:szCs w:val="28"/>
        </w:rPr>
      </w:pPr>
    </w:p>
    <w:p w14:paraId="32FC5D3F" w14:textId="233379DE" w:rsidR="00875680" w:rsidRDefault="00875680" w:rsidP="00875680">
      <w:pPr>
        <w:rPr>
          <w:bCs/>
          <w:color w:val="FFFFFF" w:themeColor="background1"/>
          <w:sz w:val="28"/>
          <w:szCs w:val="28"/>
        </w:rPr>
      </w:pPr>
    </w:p>
    <w:p w14:paraId="7C8D1DEE" w14:textId="2AA7502C" w:rsidR="00875680" w:rsidRDefault="00875680" w:rsidP="00875680">
      <w:pPr>
        <w:rPr>
          <w:bCs/>
          <w:color w:val="FFFFFF" w:themeColor="background1"/>
          <w:sz w:val="28"/>
          <w:szCs w:val="28"/>
        </w:rPr>
      </w:pPr>
    </w:p>
    <w:p w14:paraId="4FA12563" w14:textId="62C3935A" w:rsidR="00875680" w:rsidRDefault="008A1283" w:rsidP="00875680">
      <w:pPr>
        <w:rPr>
          <w:bCs/>
          <w:color w:val="FFFFFF" w:themeColor="background1"/>
          <w:sz w:val="28"/>
          <w:szCs w:val="28"/>
        </w:rPr>
      </w:pPr>
      <w:r>
        <w:rPr>
          <w:noProof/>
          <w:color w:val="000000" w:themeColor="text1"/>
        </w:rPr>
        <w:drawing>
          <wp:anchor distT="0" distB="0" distL="114300" distR="114300" simplePos="0" relativeHeight="251659264" behindDoc="0" locked="0" layoutInCell="1" allowOverlap="1" wp14:anchorId="5F0D36DB" wp14:editId="70090EB9">
            <wp:simplePos x="0" y="0"/>
            <wp:positionH relativeFrom="margin">
              <wp:posOffset>3433733</wp:posOffset>
            </wp:positionH>
            <wp:positionV relativeFrom="margin">
              <wp:posOffset>6196330</wp:posOffset>
            </wp:positionV>
            <wp:extent cx="2061845" cy="3075305"/>
            <wp:effectExtent l="0" t="0" r="0" b="0"/>
            <wp:wrapSquare wrapText="bothSides"/>
            <wp:docPr id="1880524193" name="Afbeelding 7" descr="Afbeelding met Origamipapier, Kunstpapier, papier, vakwer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24193" name="Afbeelding 7" descr="Afbeelding met Origamipapier, Kunstpapier, papier, vakwerk&#10;&#10;Automatisch gegenereerde beschrijving"/>
                    <pic:cNvPicPr/>
                  </pic:nvPicPr>
                  <pic:blipFill>
                    <a:blip r:embed="rId11">
                      <a:extLst>
                        <a:ext uri="{28A0092B-C50C-407E-A947-70E740481C1C}">
                          <a14:useLocalDpi xmlns:a14="http://schemas.microsoft.com/office/drawing/2010/main" val="0"/>
                        </a:ext>
                      </a:extLst>
                    </a:blip>
                    <a:stretch>
                      <a:fillRect/>
                    </a:stretch>
                  </pic:blipFill>
                  <pic:spPr>
                    <a:xfrm>
                      <a:off x="0" y="0"/>
                      <a:ext cx="2061845" cy="3075305"/>
                    </a:xfrm>
                    <a:prstGeom prst="rect">
                      <a:avLst/>
                    </a:prstGeom>
                  </pic:spPr>
                </pic:pic>
              </a:graphicData>
            </a:graphic>
            <wp14:sizeRelH relativeFrom="margin">
              <wp14:pctWidth>0</wp14:pctWidth>
            </wp14:sizeRelH>
            <wp14:sizeRelV relativeFrom="margin">
              <wp14:pctHeight>0</wp14:pctHeight>
            </wp14:sizeRelV>
          </wp:anchor>
        </w:drawing>
      </w:r>
    </w:p>
    <w:p w14:paraId="2833BA36" w14:textId="13A49B6D" w:rsidR="00875680" w:rsidRDefault="00875680" w:rsidP="00875680">
      <w:pPr>
        <w:rPr>
          <w:bCs/>
          <w:color w:val="FFFFFF" w:themeColor="background1"/>
          <w:sz w:val="28"/>
          <w:szCs w:val="28"/>
        </w:rPr>
      </w:pPr>
    </w:p>
    <w:p w14:paraId="0EF4304A" w14:textId="3A8BD115" w:rsidR="00875680" w:rsidRDefault="008A1283" w:rsidP="00875680">
      <w:pPr>
        <w:rPr>
          <w:bCs/>
          <w:color w:val="FFFFFF" w:themeColor="background1"/>
          <w:sz w:val="28"/>
          <w:szCs w:val="28"/>
        </w:rPr>
      </w:pPr>
      <w:r>
        <w:rPr>
          <w:noProof/>
          <w:color w:val="000000" w:themeColor="text1"/>
        </w:rPr>
        <w:drawing>
          <wp:anchor distT="0" distB="0" distL="114300" distR="114300" simplePos="0" relativeHeight="251662336" behindDoc="0" locked="0" layoutInCell="1" allowOverlap="1" wp14:anchorId="031F5C5D" wp14:editId="2B412CB9">
            <wp:simplePos x="0" y="0"/>
            <wp:positionH relativeFrom="margin">
              <wp:posOffset>-375920</wp:posOffset>
            </wp:positionH>
            <wp:positionV relativeFrom="margin">
              <wp:posOffset>6876357</wp:posOffset>
            </wp:positionV>
            <wp:extent cx="3185795" cy="2477770"/>
            <wp:effectExtent l="0" t="0" r="1905" b="0"/>
            <wp:wrapSquare wrapText="bothSides"/>
            <wp:docPr id="1378898878" name="Afbeelding 4" descr="Afbeelding met kunst, ontwerp, typografie,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98878" name="Afbeelding 4" descr="Afbeelding met kunst, ontwerp, typografie, zwart-wi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5795" cy="2477770"/>
                    </a:xfrm>
                    <a:prstGeom prst="rect">
                      <a:avLst/>
                    </a:prstGeom>
                  </pic:spPr>
                </pic:pic>
              </a:graphicData>
            </a:graphic>
            <wp14:sizeRelH relativeFrom="margin">
              <wp14:pctWidth>0</wp14:pctWidth>
            </wp14:sizeRelH>
            <wp14:sizeRelV relativeFrom="margin">
              <wp14:pctHeight>0</wp14:pctHeight>
            </wp14:sizeRelV>
          </wp:anchor>
        </w:drawing>
      </w:r>
    </w:p>
    <w:p w14:paraId="524051EF" w14:textId="54632AEB" w:rsidR="00875680" w:rsidRDefault="00875680" w:rsidP="00875680">
      <w:pPr>
        <w:rPr>
          <w:bCs/>
          <w:color w:val="FFFFFF" w:themeColor="background1"/>
          <w:sz w:val="28"/>
          <w:szCs w:val="28"/>
        </w:rPr>
      </w:pPr>
    </w:p>
    <w:p w14:paraId="36D509FB" w14:textId="60921A90" w:rsidR="00875680" w:rsidRDefault="00875680" w:rsidP="00875680">
      <w:pPr>
        <w:rPr>
          <w:bCs/>
          <w:color w:val="FFFFFF" w:themeColor="background1"/>
          <w:sz w:val="28"/>
          <w:szCs w:val="28"/>
        </w:rPr>
      </w:pPr>
    </w:p>
    <w:p w14:paraId="02416E88" w14:textId="04186619" w:rsidR="00875680" w:rsidRDefault="00875680" w:rsidP="00875680">
      <w:pPr>
        <w:rPr>
          <w:bCs/>
          <w:color w:val="FFFFFF" w:themeColor="background1"/>
          <w:sz w:val="28"/>
          <w:szCs w:val="28"/>
        </w:rPr>
      </w:pPr>
    </w:p>
    <w:p w14:paraId="074434CF" w14:textId="159BF005" w:rsidR="00875680" w:rsidRDefault="00875680" w:rsidP="00875680">
      <w:pPr>
        <w:rPr>
          <w:bCs/>
          <w:color w:val="FFFFFF" w:themeColor="background1"/>
          <w:sz w:val="28"/>
          <w:szCs w:val="28"/>
        </w:rPr>
      </w:pPr>
    </w:p>
    <w:p w14:paraId="554EA7BB" w14:textId="52B772FF" w:rsidR="00875680" w:rsidRDefault="00875680" w:rsidP="00875680">
      <w:pPr>
        <w:rPr>
          <w:bCs/>
          <w:color w:val="FFFFFF" w:themeColor="background1"/>
          <w:sz w:val="28"/>
          <w:szCs w:val="28"/>
        </w:rPr>
      </w:pPr>
    </w:p>
    <w:p w14:paraId="2FB0B986" w14:textId="067FEA8B" w:rsidR="00875680" w:rsidRDefault="00875680" w:rsidP="00875680">
      <w:pPr>
        <w:rPr>
          <w:bCs/>
          <w:color w:val="FFFFFF" w:themeColor="background1"/>
          <w:sz w:val="28"/>
          <w:szCs w:val="28"/>
        </w:rPr>
      </w:pPr>
    </w:p>
    <w:p w14:paraId="4A685AFF" w14:textId="07D4BB4C" w:rsidR="00875680" w:rsidRDefault="00875680" w:rsidP="00875680">
      <w:pPr>
        <w:rPr>
          <w:bCs/>
          <w:color w:val="FFFFFF" w:themeColor="background1"/>
          <w:sz w:val="28"/>
          <w:szCs w:val="28"/>
        </w:rPr>
      </w:pPr>
    </w:p>
    <w:p w14:paraId="1328D61B" w14:textId="30FBDB91" w:rsidR="00875680" w:rsidRDefault="00875680" w:rsidP="00875680">
      <w:pPr>
        <w:rPr>
          <w:bCs/>
          <w:color w:val="FFFFFF" w:themeColor="background1"/>
          <w:sz w:val="28"/>
          <w:szCs w:val="28"/>
          <w:highlight w:val="black"/>
        </w:rPr>
      </w:pPr>
    </w:p>
    <w:p w14:paraId="47B4C9C5" w14:textId="6BD7286F" w:rsidR="00875680" w:rsidRDefault="00875680" w:rsidP="00875680">
      <w:pPr>
        <w:rPr>
          <w:bCs/>
          <w:color w:val="FFFFFF" w:themeColor="background1"/>
          <w:sz w:val="28"/>
          <w:szCs w:val="28"/>
          <w:highlight w:val="black"/>
        </w:rPr>
      </w:pPr>
    </w:p>
    <w:p w14:paraId="20D04E04" w14:textId="77777777" w:rsidR="00996B25" w:rsidRPr="00996B25" w:rsidRDefault="00996B25" w:rsidP="00996B25">
      <w:pPr>
        <w:rPr>
          <w:rFonts w:asciiTheme="majorHAnsi" w:hAnsiTheme="majorHAnsi" w:cstheme="majorHAnsi"/>
          <w:b/>
          <w:color w:val="FFFFFF" w:themeColor="background1"/>
          <w:sz w:val="28"/>
          <w:szCs w:val="28"/>
        </w:rPr>
      </w:pPr>
      <w:r w:rsidRPr="00996B25">
        <w:rPr>
          <w:rFonts w:asciiTheme="majorHAnsi" w:hAnsiTheme="majorHAnsi" w:cstheme="majorHAnsi"/>
          <w:b/>
          <w:color w:val="FFFFFF" w:themeColor="background1"/>
          <w:sz w:val="28"/>
          <w:szCs w:val="28"/>
          <w:highlight w:val="black"/>
        </w:rPr>
        <w:t>Muziekstukken voor bij de tentoonstelling:</w:t>
      </w:r>
    </w:p>
    <w:p w14:paraId="724DC10C" w14:textId="77777777" w:rsidR="00996B25" w:rsidRPr="00717156" w:rsidRDefault="00996B25" w:rsidP="00996B25">
      <w:pPr>
        <w:rPr>
          <w:b/>
        </w:rPr>
      </w:pPr>
    </w:p>
    <w:p w14:paraId="2BF3E225" w14:textId="42A1C09F" w:rsidR="00996B25" w:rsidRPr="00996B25" w:rsidRDefault="00996B25" w:rsidP="00996B25">
      <w:pPr>
        <w:pStyle w:val="Lijstalinea"/>
        <w:numPr>
          <w:ilvl w:val="0"/>
          <w:numId w:val="7"/>
        </w:numPr>
        <w:rPr>
          <w:sz w:val="24"/>
          <w:szCs w:val="24"/>
        </w:rPr>
      </w:pPr>
      <w:r w:rsidRPr="00996B25">
        <w:rPr>
          <w:sz w:val="24"/>
          <w:szCs w:val="24"/>
        </w:rPr>
        <w:t xml:space="preserve">Gregoriaans gezang: </w:t>
      </w:r>
      <w:proofErr w:type="spellStart"/>
      <w:r w:rsidRPr="00996B25">
        <w:rPr>
          <w:i/>
          <w:sz w:val="24"/>
          <w:szCs w:val="24"/>
        </w:rPr>
        <w:t>Puer</w:t>
      </w:r>
      <w:proofErr w:type="spellEnd"/>
      <w:r w:rsidRPr="00996B25">
        <w:rPr>
          <w:i/>
          <w:sz w:val="24"/>
          <w:szCs w:val="24"/>
        </w:rPr>
        <w:t xml:space="preserve"> </w:t>
      </w:r>
      <w:proofErr w:type="spellStart"/>
      <w:r w:rsidRPr="00996B25">
        <w:rPr>
          <w:i/>
          <w:sz w:val="24"/>
          <w:szCs w:val="24"/>
        </w:rPr>
        <w:t>natus</w:t>
      </w:r>
      <w:proofErr w:type="spellEnd"/>
    </w:p>
    <w:p w14:paraId="463777CA" w14:textId="526764C2" w:rsidR="00996B25" w:rsidRPr="00996B25" w:rsidRDefault="00996B25" w:rsidP="00996B25">
      <w:pPr>
        <w:pStyle w:val="Lijstalinea"/>
        <w:numPr>
          <w:ilvl w:val="0"/>
          <w:numId w:val="7"/>
        </w:numPr>
        <w:rPr>
          <w:sz w:val="24"/>
          <w:szCs w:val="24"/>
        </w:rPr>
      </w:pPr>
      <w:r w:rsidRPr="00996B25">
        <w:rPr>
          <w:sz w:val="24"/>
          <w:szCs w:val="24"/>
        </w:rPr>
        <w:t xml:space="preserve">Gregoriaans gezang: </w:t>
      </w:r>
      <w:proofErr w:type="spellStart"/>
      <w:r w:rsidRPr="00996B25">
        <w:rPr>
          <w:i/>
          <w:sz w:val="24"/>
          <w:szCs w:val="24"/>
        </w:rPr>
        <w:t>Nostra</w:t>
      </w:r>
      <w:proofErr w:type="spellEnd"/>
      <w:r w:rsidRPr="00996B25">
        <w:rPr>
          <w:i/>
          <w:sz w:val="24"/>
          <w:szCs w:val="24"/>
        </w:rPr>
        <w:t xml:space="preserve"> </w:t>
      </w:r>
      <w:proofErr w:type="spellStart"/>
      <w:r w:rsidRPr="00996B25">
        <w:rPr>
          <w:i/>
          <w:sz w:val="24"/>
          <w:szCs w:val="24"/>
        </w:rPr>
        <w:t>phalanx</w:t>
      </w:r>
      <w:proofErr w:type="spellEnd"/>
    </w:p>
    <w:p w14:paraId="58FB4BC2" w14:textId="597AFB5D" w:rsidR="00996B25" w:rsidRPr="00996B25" w:rsidRDefault="00996B25" w:rsidP="00996B25">
      <w:pPr>
        <w:pStyle w:val="Lijstalinea"/>
        <w:numPr>
          <w:ilvl w:val="0"/>
          <w:numId w:val="7"/>
        </w:numPr>
        <w:rPr>
          <w:sz w:val="24"/>
          <w:szCs w:val="24"/>
        </w:rPr>
      </w:pPr>
      <w:proofErr w:type="spellStart"/>
      <w:r w:rsidRPr="00996B25">
        <w:rPr>
          <w:sz w:val="24"/>
          <w:szCs w:val="24"/>
        </w:rPr>
        <w:t>Perotinus</w:t>
      </w:r>
      <w:proofErr w:type="spellEnd"/>
      <w:r w:rsidRPr="00996B25">
        <w:rPr>
          <w:sz w:val="24"/>
          <w:szCs w:val="24"/>
        </w:rPr>
        <w:t xml:space="preserve">: </w:t>
      </w:r>
      <w:proofErr w:type="spellStart"/>
      <w:r w:rsidRPr="00996B25">
        <w:rPr>
          <w:i/>
          <w:sz w:val="24"/>
          <w:szCs w:val="24"/>
        </w:rPr>
        <w:t>Sederunt</w:t>
      </w:r>
      <w:proofErr w:type="spellEnd"/>
      <w:r w:rsidRPr="00996B25">
        <w:rPr>
          <w:i/>
          <w:sz w:val="24"/>
          <w:szCs w:val="24"/>
        </w:rPr>
        <w:t xml:space="preserve"> Principes</w:t>
      </w:r>
    </w:p>
    <w:p w14:paraId="3B964757" w14:textId="5E0A0D01" w:rsidR="00996B25" w:rsidRPr="00996B25" w:rsidRDefault="00996B25" w:rsidP="00996B25">
      <w:pPr>
        <w:pStyle w:val="Lijstalinea"/>
        <w:numPr>
          <w:ilvl w:val="0"/>
          <w:numId w:val="7"/>
        </w:numPr>
        <w:rPr>
          <w:sz w:val="24"/>
          <w:szCs w:val="24"/>
        </w:rPr>
      </w:pPr>
      <w:proofErr w:type="spellStart"/>
      <w:r w:rsidRPr="00996B25">
        <w:rPr>
          <w:sz w:val="24"/>
          <w:szCs w:val="24"/>
        </w:rPr>
        <w:t>Machaut</w:t>
      </w:r>
      <w:proofErr w:type="spellEnd"/>
      <w:r w:rsidRPr="00996B25">
        <w:rPr>
          <w:sz w:val="24"/>
          <w:szCs w:val="24"/>
        </w:rPr>
        <w:t xml:space="preserve">: </w:t>
      </w:r>
      <w:r w:rsidRPr="00996B25">
        <w:rPr>
          <w:i/>
          <w:sz w:val="24"/>
          <w:szCs w:val="24"/>
        </w:rPr>
        <w:t>Gloria</w:t>
      </w:r>
    </w:p>
    <w:p w14:paraId="0F3BA3BC" w14:textId="6D5E65F9" w:rsidR="00996B25" w:rsidRPr="00996B25" w:rsidRDefault="00996B25" w:rsidP="00996B25">
      <w:pPr>
        <w:pStyle w:val="Lijstalinea"/>
        <w:numPr>
          <w:ilvl w:val="0"/>
          <w:numId w:val="7"/>
        </w:numPr>
        <w:rPr>
          <w:sz w:val="24"/>
          <w:szCs w:val="24"/>
        </w:rPr>
      </w:pPr>
      <w:r w:rsidRPr="00996B25">
        <w:rPr>
          <w:sz w:val="24"/>
          <w:szCs w:val="24"/>
        </w:rPr>
        <w:t xml:space="preserve">Hildegard </w:t>
      </w:r>
      <w:proofErr w:type="spellStart"/>
      <w:r w:rsidRPr="00996B25">
        <w:rPr>
          <w:sz w:val="24"/>
          <w:szCs w:val="24"/>
        </w:rPr>
        <w:t>von</w:t>
      </w:r>
      <w:proofErr w:type="spellEnd"/>
      <w:r w:rsidRPr="00996B25">
        <w:rPr>
          <w:sz w:val="24"/>
          <w:szCs w:val="24"/>
        </w:rPr>
        <w:t xml:space="preserve"> Bingen: </w:t>
      </w:r>
      <w:r w:rsidRPr="00996B25">
        <w:rPr>
          <w:i/>
          <w:sz w:val="24"/>
          <w:szCs w:val="24"/>
        </w:rPr>
        <w:t xml:space="preserve">O vis </w:t>
      </w:r>
      <w:proofErr w:type="spellStart"/>
      <w:r w:rsidRPr="00996B25">
        <w:rPr>
          <w:i/>
          <w:sz w:val="24"/>
          <w:szCs w:val="24"/>
        </w:rPr>
        <w:t>aeternitatis</w:t>
      </w:r>
      <w:proofErr w:type="spellEnd"/>
    </w:p>
    <w:p w14:paraId="7E050F93" w14:textId="77777777" w:rsidR="00996B25" w:rsidRPr="00996B25" w:rsidRDefault="00996B25" w:rsidP="00996B25">
      <w:pPr>
        <w:pStyle w:val="Lijstalinea"/>
        <w:numPr>
          <w:ilvl w:val="0"/>
          <w:numId w:val="7"/>
        </w:numPr>
        <w:rPr>
          <w:sz w:val="24"/>
          <w:szCs w:val="24"/>
          <w:lang w:val="en-US"/>
        </w:rPr>
      </w:pPr>
      <w:r w:rsidRPr="00996B25">
        <w:rPr>
          <w:sz w:val="24"/>
          <w:szCs w:val="24"/>
          <w:lang w:val="en-US"/>
        </w:rPr>
        <w:t>Carl Orff</w:t>
      </w:r>
      <w:r w:rsidRPr="00996B25">
        <w:rPr>
          <w:i/>
          <w:sz w:val="24"/>
          <w:szCs w:val="24"/>
          <w:lang w:val="en-US"/>
        </w:rPr>
        <w:t xml:space="preserve">:  In taberna </w:t>
      </w:r>
      <w:proofErr w:type="spellStart"/>
      <w:r w:rsidRPr="00996B25">
        <w:rPr>
          <w:i/>
          <w:sz w:val="24"/>
          <w:szCs w:val="24"/>
          <w:lang w:val="en-US"/>
        </w:rPr>
        <w:t>quando</w:t>
      </w:r>
      <w:proofErr w:type="spellEnd"/>
      <w:r w:rsidRPr="00996B25">
        <w:rPr>
          <w:i/>
          <w:sz w:val="24"/>
          <w:szCs w:val="24"/>
          <w:lang w:val="en-US"/>
        </w:rPr>
        <w:t xml:space="preserve"> </w:t>
      </w:r>
      <w:proofErr w:type="spellStart"/>
      <w:r w:rsidRPr="00996B25">
        <w:rPr>
          <w:i/>
          <w:sz w:val="24"/>
          <w:szCs w:val="24"/>
          <w:lang w:val="en-US"/>
        </w:rPr>
        <w:t>sumus</w:t>
      </w:r>
      <w:proofErr w:type="spellEnd"/>
    </w:p>
    <w:p w14:paraId="23338805" w14:textId="20E0DBD6" w:rsidR="00996B25" w:rsidRPr="00996B25" w:rsidRDefault="00996B25" w:rsidP="00996B25">
      <w:pPr>
        <w:pStyle w:val="Lijstalinea"/>
        <w:numPr>
          <w:ilvl w:val="0"/>
          <w:numId w:val="7"/>
        </w:numPr>
        <w:rPr>
          <w:sz w:val="24"/>
          <w:szCs w:val="24"/>
        </w:rPr>
      </w:pPr>
      <w:r w:rsidRPr="00996B25">
        <w:rPr>
          <w:sz w:val="24"/>
          <w:szCs w:val="24"/>
        </w:rPr>
        <w:t xml:space="preserve">Frans motet: </w:t>
      </w:r>
      <w:proofErr w:type="spellStart"/>
      <w:r w:rsidRPr="00996B25">
        <w:rPr>
          <w:sz w:val="24"/>
          <w:szCs w:val="24"/>
        </w:rPr>
        <w:t>Pucelete</w:t>
      </w:r>
      <w:proofErr w:type="spellEnd"/>
    </w:p>
    <w:p w14:paraId="0AF5E6FC" w14:textId="57CD8330" w:rsidR="00996B25" w:rsidRDefault="00996B25" w:rsidP="00996B25">
      <w:r>
        <w:t xml:space="preserve">De muziekstukken kun je beluisteren via </w:t>
      </w:r>
      <w:proofErr w:type="spellStart"/>
      <w:r>
        <w:t>youtube</w:t>
      </w:r>
      <w:proofErr w:type="spellEnd"/>
      <w:r>
        <w:t>, door op titel en/of  componist te zoeken.</w:t>
      </w:r>
    </w:p>
    <w:p w14:paraId="4EBC1722" w14:textId="77777777" w:rsidR="00996B25" w:rsidRDefault="00996B25" w:rsidP="00875680">
      <w:pPr>
        <w:rPr>
          <w:bCs/>
          <w:color w:val="FFFFFF" w:themeColor="background1"/>
          <w:sz w:val="28"/>
          <w:szCs w:val="28"/>
          <w:highlight w:val="black"/>
        </w:rPr>
      </w:pPr>
    </w:p>
    <w:p w14:paraId="6AA64EBC" w14:textId="65FA79E2" w:rsidR="00875680" w:rsidRPr="008A1283" w:rsidRDefault="00875680" w:rsidP="00875680">
      <w:pPr>
        <w:rPr>
          <w:bCs/>
          <w:color w:val="FFFFFF" w:themeColor="background1"/>
          <w:sz w:val="28"/>
          <w:szCs w:val="28"/>
        </w:rPr>
      </w:pPr>
      <w:r>
        <w:rPr>
          <w:bCs/>
          <w:color w:val="FFFFFF" w:themeColor="background1"/>
          <w:sz w:val="28"/>
          <w:szCs w:val="28"/>
          <w:highlight w:val="black"/>
        </w:rPr>
        <w:t>Leerdoelen</w:t>
      </w:r>
      <w:r w:rsidRPr="009912DB">
        <w:rPr>
          <w:bCs/>
          <w:color w:val="FFFFFF" w:themeColor="background1"/>
          <w:sz w:val="28"/>
          <w:szCs w:val="28"/>
          <w:highlight w:val="black"/>
        </w:rPr>
        <w:t>:</w:t>
      </w:r>
    </w:p>
    <w:p w14:paraId="16E445D1" w14:textId="58657DB0" w:rsidR="00875680" w:rsidRPr="008A1283" w:rsidRDefault="00875680" w:rsidP="00875680">
      <w:pPr>
        <w:pStyle w:val="Lijstalinea"/>
        <w:numPr>
          <w:ilvl w:val="0"/>
          <w:numId w:val="3"/>
        </w:numPr>
      </w:pPr>
      <w:r w:rsidRPr="008A1283">
        <w:t>Jullie hebben de i</w:t>
      </w:r>
      <w:r w:rsidR="008A1283" w:rsidRPr="008A1283">
        <w:t>n</w:t>
      </w:r>
      <w:r w:rsidRPr="008A1283">
        <w:t xml:space="preserve">richting van een tentoonstelling verzorgd en weten veel te vertellen over wat er te zien en ook te horen is. </w:t>
      </w:r>
    </w:p>
    <w:p w14:paraId="7D960400" w14:textId="77777777" w:rsidR="00875680" w:rsidRPr="008A1283" w:rsidRDefault="00875680" w:rsidP="00875680">
      <w:pPr>
        <w:pStyle w:val="Lijstalinea"/>
        <w:numPr>
          <w:ilvl w:val="0"/>
          <w:numId w:val="3"/>
        </w:numPr>
      </w:pPr>
      <w:r w:rsidRPr="008A1283">
        <w:t xml:space="preserve">Jullie hebben nagedacht over een titel voor de tentoonstelling en voor de thema’s in de zalen. </w:t>
      </w:r>
    </w:p>
    <w:p w14:paraId="34F23BFC" w14:textId="77777777" w:rsidR="00875680" w:rsidRPr="008A1283" w:rsidRDefault="00875680" w:rsidP="00875680">
      <w:pPr>
        <w:pStyle w:val="Lijstalinea"/>
        <w:numPr>
          <w:ilvl w:val="0"/>
          <w:numId w:val="3"/>
        </w:numPr>
      </w:pPr>
      <w:r w:rsidRPr="008A1283">
        <w:t xml:space="preserve">Jullie kunnen uitleggen waarom de gekozen kunstwerken en muziek passen binnen een thema in de betreffende zaal. </w:t>
      </w:r>
    </w:p>
    <w:p w14:paraId="162D365B" w14:textId="31531554" w:rsidR="00875680" w:rsidRPr="008A1283" w:rsidRDefault="00875680" w:rsidP="00875680">
      <w:pPr>
        <w:pStyle w:val="Lijstalinea"/>
        <w:numPr>
          <w:ilvl w:val="0"/>
          <w:numId w:val="3"/>
        </w:numPr>
      </w:pPr>
      <w:r w:rsidRPr="008A1283">
        <w:t>Tijdens de eindpresentatie ‘leiden jullie ons rond’ door jullie tentoonstelling en presteren jullie de tentoonstelling.</w:t>
      </w:r>
    </w:p>
    <w:p w14:paraId="7219EB3E" w14:textId="2F1086AF" w:rsidR="00875680" w:rsidRPr="008A1283" w:rsidRDefault="00875680" w:rsidP="00875680">
      <w:pPr>
        <w:pStyle w:val="Lijstalinea"/>
        <w:numPr>
          <w:ilvl w:val="0"/>
          <w:numId w:val="3"/>
        </w:numPr>
      </w:pPr>
      <w:r w:rsidRPr="008A1283">
        <w:t>Jullie hebben jullie kennis over de kunst van de middeleeuwen verwerkt en toegepast in een hedendaags abstract kunstwerk.</w:t>
      </w:r>
    </w:p>
    <w:p w14:paraId="12A3B843" w14:textId="4893B7AE" w:rsidR="00220DF9" w:rsidRPr="008A1283" w:rsidRDefault="00220DF9" w:rsidP="00220DF9">
      <w:pPr>
        <w:rPr>
          <w:bCs/>
          <w:color w:val="FFFFFF" w:themeColor="background1"/>
          <w:sz w:val="28"/>
          <w:szCs w:val="28"/>
        </w:rPr>
      </w:pPr>
      <w:r w:rsidRPr="00220DF9">
        <w:rPr>
          <w:bCs/>
          <w:color w:val="FFFFFF" w:themeColor="background1"/>
          <w:sz w:val="28"/>
          <w:szCs w:val="28"/>
          <w:highlight w:val="black"/>
        </w:rPr>
        <w:t>BLP:</w:t>
      </w:r>
    </w:p>
    <w:p w14:paraId="3DCA550A" w14:textId="0C5502BC" w:rsidR="00875680" w:rsidRPr="008A1283" w:rsidRDefault="00220DF9" w:rsidP="00220DF9">
      <w:pPr>
        <w:pStyle w:val="Lijstalinea"/>
        <w:numPr>
          <w:ilvl w:val="0"/>
          <w:numId w:val="6"/>
        </w:numPr>
        <w:rPr>
          <w:bCs/>
        </w:rPr>
      </w:pPr>
      <w:r w:rsidRPr="008A1283">
        <w:rPr>
          <w:bCs/>
        </w:rPr>
        <w:t>Samenwerken</w:t>
      </w:r>
    </w:p>
    <w:p w14:paraId="793C33C3" w14:textId="1814925F" w:rsidR="00220DF9" w:rsidRPr="008A1283" w:rsidRDefault="00220DF9" w:rsidP="00220DF9">
      <w:pPr>
        <w:pStyle w:val="Lijstalinea"/>
        <w:numPr>
          <w:ilvl w:val="0"/>
          <w:numId w:val="6"/>
        </w:numPr>
        <w:rPr>
          <w:bCs/>
        </w:rPr>
      </w:pPr>
      <w:r w:rsidRPr="008A1283">
        <w:rPr>
          <w:bCs/>
        </w:rPr>
        <w:t>Doorgronden</w:t>
      </w:r>
    </w:p>
    <w:p w14:paraId="7A49465D" w14:textId="3F9B049B" w:rsidR="00220DF9" w:rsidRPr="008A1283" w:rsidRDefault="00220DF9" w:rsidP="00220DF9">
      <w:pPr>
        <w:pStyle w:val="Lijstalinea"/>
        <w:numPr>
          <w:ilvl w:val="0"/>
          <w:numId w:val="6"/>
        </w:numPr>
        <w:rPr>
          <w:bCs/>
        </w:rPr>
      </w:pPr>
      <w:r w:rsidRPr="008A1283">
        <w:rPr>
          <w:bCs/>
        </w:rPr>
        <w:t>Verbeelden</w:t>
      </w:r>
    </w:p>
    <w:p w14:paraId="2FB63827" w14:textId="0D3F4E02" w:rsidR="00220DF9" w:rsidRPr="008A1283" w:rsidRDefault="00220DF9" w:rsidP="00220DF9">
      <w:pPr>
        <w:pStyle w:val="Lijstalinea"/>
        <w:numPr>
          <w:ilvl w:val="0"/>
          <w:numId w:val="6"/>
        </w:numPr>
        <w:rPr>
          <w:bCs/>
        </w:rPr>
      </w:pPr>
      <w:r w:rsidRPr="008A1283">
        <w:rPr>
          <w:bCs/>
        </w:rPr>
        <w:t>Logisch redeneren</w:t>
      </w:r>
    </w:p>
    <w:p w14:paraId="3559750F" w14:textId="7341B7C1" w:rsidR="00220DF9" w:rsidRPr="008A1283" w:rsidRDefault="00220DF9" w:rsidP="00220DF9">
      <w:pPr>
        <w:pStyle w:val="Lijstalinea"/>
        <w:numPr>
          <w:ilvl w:val="0"/>
          <w:numId w:val="6"/>
        </w:numPr>
        <w:rPr>
          <w:bCs/>
        </w:rPr>
      </w:pPr>
      <w:r w:rsidRPr="008A1283">
        <w:rPr>
          <w:bCs/>
        </w:rPr>
        <w:t>Koppelingen maken</w:t>
      </w:r>
    </w:p>
    <w:p w14:paraId="7BF274DF" w14:textId="7C3520EA" w:rsidR="00875680" w:rsidRDefault="00875680" w:rsidP="007B0ABB">
      <w:pPr>
        <w:pStyle w:val="Geenafstand"/>
        <w:rPr>
          <w:color w:val="000000" w:themeColor="text1"/>
          <w:sz w:val="24"/>
          <w:szCs w:val="24"/>
        </w:rPr>
      </w:pPr>
    </w:p>
    <w:p w14:paraId="001B5F2F" w14:textId="721C2905" w:rsidR="00485683" w:rsidRPr="00695F04" w:rsidRDefault="00220DF9" w:rsidP="00220DF9">
      <w:pPr>
        <w:rPr>
          <w:bCs/>
          <w:color w:val="FFFFFF" w:themeColor="background1"/>
          <w:sz w:val="28"/>
          <w:szCs w:val="28"/>
        </w:rPr>
      </w:pPr>
      <w:r>
        <w:rPr>
          <w:bCs/>
          <w:color w:val="FFFFFF" w:themeColor="background1"/>
          <w:sz w:val="28"/>
          <w:szCs w:val="28"/>
          <w:highlight w:val="black"/>
        </w:rPr>
        <w:t>Tijdschema</w:t>
      </w:r>
      <w:r w:rsidRPr="00220DF9">
        <w:rPr>
          <w:bCs/>
          <w:color w:val="FFFFFF" w:themeColor="background1"/>
          <w:sz w:val="28"/>
          <w:szCs w:val="28"/>
          <w:highlight w:val="black"/>
        </w:rPr>
        <w:t>:</w:t>
      </w:r>
    </w:p>
    <w:p w14:paraId="2B2E7CF3" w14:textId="52B9EFDB" w:rsidR="004263B5" w:rsidRPr="008A1283" w:rsidRDefault="00485683" w:rsidP="008A1283">
      <w:pPr>
        <w:rPr>
          <w:color w:val="000000" w:themeColor="text1"/>
          <w:kern w:val="0"/>
          <w14:ligatures w14:val="none"/>
        </w:rPr>
      </w:pPr>
      <w:r>
        <w:rPr>
          <w:noProof/>
          <w:color w:val="000000" w:themeColor="text1"/>
        </w:rPr>
        <w:drawing>
          <wp:inline distT="0" distB="0" distL="0" distR="0" wp14:anchorId="4335DF6A" wp14:editId="42338511">
            <wp:extent cx="5365468" cy="2111433"/>
            <wp:effectExtent l="0" t="0" r="0" b="0"/>
            <wp:docPr id="1520071069" name="Afbeelding 8" descr="Afbeelding met tekst, schermopname, ontvangs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71069" name="Afbeelding 8" descr="Afbeelding met tekst, schermopname, ontvangst, Lettertype&#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1452" cy="2125594"/>
                    </a:xfrm>
                    <a:prstGeom prst="rect">
                      <a:avLst/>
                    </a:prstGeom>
                  </pic:spPr>
                </pic:pic>
              </a:graphicData>
            </a:graphic>
          </wp:inline>
        </w:drawing>
      </w:r>
    </w:p>
    <w:sectPr w:rsidR="004263B5" w:rsidRPr="008A1283" w:rsidSect="00FB5A7C">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31B37A" w14:textId="77777777" w:rsidR="005A79AF" w:rsidRDefault="005A79AF" w:rsidP="00996B25">
      <w:r>
        <w:separator/>
      </w:r>
    </w:p>
  </w:endnote>
  <w:endnote w:type="continuationSeparator" w:id="0">
    <w:p w14:paraId="275ED54E" w14:textId="77777777" w:rsidR="005A79AF" w:rsidRDefault="005A79AF" w:rsidP="00996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738EF" w14:textId="77777777" w:rsidR="005A79AF" w:rsidRDefault="005A79AF" w:rsidP="00996B25">
      <w:r>
        <w:separator/>
      </w:r>
    </w:p>
  </w:footnote>
  <w:footnote w:type="continuationSeparator" w:id="0">
    <w:p w14:paraId="0624E678" w14:textId="77777777" w:rsidR="005A79AF" w:rsidRDefault="005A79AF" w:rsidP="00996B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241B0"/>
    <w:multiLevelType w:val="hybridMultilevel"/>
    <w:tmpl w:val="B916026C"/>
    <w:lvl w:ilvl="0" w:tplc="AABC7262">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6B962F5"/>
    <w:multiLevelType w:val="hybridMultilevel"/>
    <w:tmpl w:val="D24EB2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C7F727F"/>
    <w:multiLevelType w:val="hybridMultilevel"/>
    <w:tmpl w:val="6F301EE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EDC57BB"/>
    <w:multiLevelType w:val="hybridMultilevel"/>
    <w:tmpl w:val="B8E4BC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F6B6A83"/>
    <w:multiLevelType w:val="hybridMultilevel"/>
    <w:tmpl w:val="DE982C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F0707C6"/>
    <w:multiLevelType w:val="hybridMultilevel"/>
    <w:tmpl w:val="A8B01C36"/>
    <w:lvl w:ilvl="0" w:tplc="FFFFFFF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D2F65BC"/>
    <w:multiLevelType w:val="hybridMultilevel"/>
    <w:tmpl w:val="D24EB24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77AD0B6F"/>
    <w:multiLevelType w:val="hybridMultilevel"/>
    <w:tmpl w:val="B8E4BCA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24149741">
    <w:abstractNumId w:val="4"/>
  </w:num>
  <w:num w:numId="2" w16cid:durableId="210583755">
    <w:abstractNumId w:val="1"/>
  </w:num>
  <w:num w:numId="3" w16cid:durableId="907613379">
    <w:abstractNumId w:val="3"/>
  </w:num>
  <w:num w:numId="4" w16cid:durableId="446314344">
    <w:abstractNumId w:val="6"/>
  </w:num>
  <w:num w:numId="5" w16cid:durableId="1220021394">
    <w:abstractNumId w:val="7"/>
  </w:num>
  <w:num w:numId="6" w16cid:durableId="377777337">
    <w:abstractNumId w:val="5"/>
  </w:num>
  <w:num w:numId="7" w16cid:durableId="1927035043">
    <w:abstractNumId w:val="2"/>
  </w:num>
  <w:num w:numId="8" w16cid:durableId="21407597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06E"/>
    <w:rsid w:val="00144539"/>
    <w:rsid w:val="00220DF9"/>
    <w:rsid w:val="004263B5"/>
    <w:rsid w:val="00485683"/>
    <w:rsid w:val="004B7ECB"/>
    <w:rsid w:val="005A79AF"/>
    <w:rsid w:val="00695F04"/>
    <w:rsid w:val="00720749"/>
    <w:rsid w:val="007B0ABB"/>
    <w:rsid w:val="007F40B5"/>
    <w:rsid w:val="00875680"/>
    <w:rsid w:val="0089406E"/>
    <w:rsid w:val="008A1283"/>
    <w:rsid w:val="008E009D"/>
    <w:rsid w:val="009850AF"/>
    <w:rsid w:val="009912DB"/>
    <w:rsid w:val="00996B25"/>
    <w:rsid w:val="00D4151B"/>
    <w:rsid w:val="00EC3BA0"/>
    <w:rsid w:val="00FB5A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64D21"/>
  <w15:chartTrackingRefBased/>
  <w15:docId w15:val="{37F15F34-15E5-5141-A8D5-03AF27675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B7ECB"/>
    <w:rPr>
      <w:kern w:val="0"/>
      <w:sz w:val="22"/>
      <w:szCs w:val="22"/>
      <w14:ligatures w14:val="none"/>
    </w:rPr>
  </w:style>
  <w:style w:type="paragraph" w:styleId="Lijstalinea">
    <w:name w:val="List Paragraph"/>
    <w:basedOn w:val="Standaard"/>
    <w:uiPriority w:val="34"/>
    <w:qFormat/>
    <w:rsid w:val="00695F04"/>
    <w:pPr>
      <w:spacing w:after="200" w:line="276" w:lineRule="auto"/>
      <w:ind w:left="720"/>
      <w:contextualSpacing/>
    </w:pPr>
    <w:rPr>
      <w:kern w:val="0"/>
      <w:sz w:val="22"/>
      <w:szCs w:val="22"/>
      <w14:ligatures w14:val="none"/>
    </w:rPr>
  </w:style>
  <w:style w:type="paragraph" w:styleId="Koptekst">
    <w:name w:val="header"/>
    <w:basedOn w:val="Standaard"/>
    <w:link w:val="KoptekstChar"/>
    <w:uiPriority w:val="99"/>
    <w:unhideWhenUsed/>
    <w:rsid w:val="00996B25"/>
    <w:pPr>
      <w:tabs>
        <w:tab w:val="center" w:pos="4536"/>
        <w:tab w:val="right" w:pos="9072"/>
      </w:tabs>
    </w:pPr>
  </w:style>
  <w:style w:type="character" w:customStyle="1" w:styleId="KoptekstChar">
    <w:name w:val="Koptekst Char"/>
    <w:basedOn w:val="Standaardalinea-lettertype"/>
    <w:link w:val="Koptekst"/>
    <w:uiPriority w:val="99"/>
    <w:rsid w:val="00996B25"/>
  </w:style>
  <w:style w:type="paragraph" w:styleId="Voettekst">
    <w:name w:val="footer"/>
    <w:basedOn w:val="Standaard"/>
    <w:link w:val="VoettekstChar"/>
    <w:uiPriority w:val="99"/>
    <w:unhideWhenUsed/>
    <w:rsid w:val="00996B25"/>
    <w:pPr>
      <w:tabs>
        <w:tab w:val="center" w:pos="4536"/>
        <w:tab w:val="right" w:pos="9072"/>
      </w:tabs>
    </w:pPr>
  </w:style>
  <w:style w:type="character" w:customStyle="1" w:styleId="VoettekstChar">
    <w:name w:val="Voettekst Char"/>
    <w:basedOn w:val="Standaardalinea-lettertype"/>
    <w:link w:val="Voettekst"/>
    <w:uiPriority w:val="99"/>
    <w:rsid w:val="00996B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880</Words>
  <Characters>5125</Characters>
  <Application>Microsoft Office Word</Application>
  <DocSecurity>0</DocSecurity>
  <Lines>122</Lines>
  <Paragraphs>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Willem van Riel</dc:creator>
  <cp:keywords/>
  <dc:description/>
  <cp:lastModifiedBy>Marjet van Westrop</cp:lastModifiedBy>
  <cp:revision>2</cp:revision>
  <dcterms:created xsi:type="dcterms:W3CDTF">2023-10-28T10:54:00Z</dcterms:created>
  <dcterms:modified xsi:type="dcterms:W3CDTF">2023-10-28T10:54:00Z</dcterms:modified>
</cp:coreProperties>
</file>